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B4040C" w14:paraId="515A05D9" w14:textId="77777777" w:rsidTr="006B7B40">
        <w:tc>
          <w:tcPr>
            <w:tcW w:w="1843" w:type="dxa"/>
          </w:tcPr>
          <w:p w14:paraId="711E6805" w14:textId="77777777" w:rsidR="006B7B40" w:rsidRPr="00B4040C" w:rsidRDefault="006B7B40">
            <w:r w:rsidRPr="00B4040C">
              <w:t>Betreft overleg:</w:t>
            </w:r>
          </w:p>
        </w:tc>
        <w:tc>
          <w:tcPr>
            <w:tcW w:w="7229" w:type="dxa"/>
          </w:tcPr>
          <w:p w14:paraId="36896E52" w14:textId="3DCE5A88" w:rsidR="006B7B40" w:rsidRPr="00B4040C" w:rsidRDefault="00BA4596">
            <w:r w:rsidRPr="00B4040C">
              <w:t>Stadstafel Klundert</w:t>
            </w:r>
            <w:r w:rsidR="00D57233">
              <w:t xml:space="preserve"> Algemene ledenvergadering 2019-2020</w:t>
            </w:r>
          </w:p>
        </w:tc>
      </w:tr>
      <w:tr w:rsidR="006B7B40" w:rsidRPr="00B4040C" w14:paraId="15F5CE38" w14:textId="77777777" w:rsidTr="006B7B40">
        <w:tc>
          <w:tcPr>
            <w:tcW w:w="1843" w:type="dxa"/>
          </w:tcPr>
          <w:p w14:paraId="059F294E" w14:textId="77777777" w:rsidR="006B7B40" w:rsidRPr="00B4040C" w:rsidRDefault="006B7B40">
            <w:r w:rsidRPr="00B4040C">
              <w:t>Locatie:</w:t>
            </w:r>
          </w:p>
        </w:tc>
        <w:tc>
          <w:tcPr>
            <w:tcW w:w="7229" w:type="dxa"/>
          </w:tcPr>
          <w:p w14:paraId="46005626" w14:textId="77777777" w:rsidR="006B7B40" w:rsidRPr="00B4040C" w:rsidRDefault="0010683A" w:rsidP="00BA4596">
            <w:r w:rsidRPr="00B4040C">
              <w:t xml:space="preserve">De </w:t>
            </w:r>
            <w:r w:rsidR="00BA4596" w:rsidRPr="00B4040C">
              <w:t>Niervaert</w:t>
            </w:r>
          </w:p>
        </w:tc>
      </w:tr>
      <w:tr w:rsidR="006B7B40" w:rsidRPr="00B4040C" w14:paraId="01B13032" w14:textId="77777777" w:rsidTr="006B7B40">
        <w:tc>
          <w:tcPr>
            <w:tcW w:w="1843" w:type="dxa"/>
          </w:tcPr>
          <w:p w14:paraId="11F4E8BA" w14:textId="77777777" w:rsidR="006B7B40" w:rsidRPr="00B4040C" w:rsidRDefault="006B7B40">
            <w:r w:rsidRPr="00B4040C">
              <w:t>Datum overleg:</w:t>
            </w:r>
          </w:p>
        </w:tc>
        <w:tc>
          <w:tcPr>
            <w:tcW w:w="7229" w:type="dxa"/>
          </w:tcPr>
          <w:p w14:paraId="7B90EBC0" w14:textId="3D74A9ED" w:rsidR="006B7B40" w:rsidRPr="00B4040C" w:rsidRDefault="00B4040C" w:rsidP="00C40A01">
            <w:r w:rsidRPr="00B4040C">
              <w:t xml:space="preserve">6 </w:t>
            </w:r>
            <w:r w:rsidR="005276C8">
              <w:t>september</w:t>
            </w:r>
            <w:r w:rsidR="00A803DE" w:rsidRPr="00B4040C">
              <w:t xml:space="preserve"> 20</w:t>
            </w:r>
            <w:r w:rsidR="005276C8">
              <w:t>21</w:t>
            </w:r>
          </w:p>
        </w:tc>
      </w:tr>
      <w:tr w:rsidR="006B7B40" w:rsidRPr="00B4040C" w14:paraId="059B13AB" w14:textId="77777777" w:rsidTr="006B7B40">
        <w:tc>
          <w:tcPr>
            <w:tcW w:w="1843" w:type="dxa"/>
          </w:tcPr>
          <w:p w14:paraId="0592A2FE" w14:textId="77777777" w:rsidR="006B7B40" w:rsidRPr="00B4040C" w:rsidRDefault="006B7B40">
            <w:r w:rsidRPr="00B4040C">
              <w:t>Aanvang / einde:</w:t>
            </w:r>
          </w:p>
        </w:tc>
        <w:tc>
          <w:tcPr>
            <w:tcW w:w="7229" w:type="dxa"/>
          </w:tcPr>
          <w:p w14:paraId="65839FEC" w14:textId="37C89940" w:rsidR="006B7B40" w:rsidRPr="00B4040C" w:rsidRDefault="00F55A70" w:rsidP="00E473CC">
            <w:r w:rsidRPr="00B4040C">
              <w:t xml:space="preserve">19:30 </w:t>
            </w:r>
            <w:r w:rsidR="00014F4C" w:rsidRPr="00B4040C">
              <w:t>–</w:t>
            </w:r>
            <w:r w:rsidRPr="00B4040C">
              <w:t xml:space="preserve"> 2</w:t>
            </w:r>
            <w:r w:rsidR="00D57233">
              <w:t>0</w:t>
            </w:r>
            <w:r w:rsidR="00014F4C" w:rsidRPr="00B4040C">
              <w:t>:</w:t>
            </w:r>
            <w:r w:rsidR="00E473CC" w:rsidRPr="00B4040C">
              <w:t>0</w:t>
            </w:r>
            <w:r w:rsidR="006B7B40" w:rsidRPr="00B4040C">
              <w:t>0 uur</w:t>
            </w:r>
          </w:p>
        </w:tc>
      </w:tr>
      <w:tr w:rsidR="006B7B40" w:rsidRPr="00B4040C" w14:paraId="4838FAAA" w14:textId="77777777" w:rsidTr="006B7B40">
        <w:tc>
          <w:tcPr>
            <w:tcW w:w="1843" w:type="dxa"/>
          </w:tcPr>
          <w:p w14:paraId="294E43BD" w14:textId="77777777" w:rsidR="006B7B40" w:rsidRPr="00B4040C" w:rsidRDefault="006B7B40">
            <w:r w:rsidRPr="00B4040C">
              <w:t>Voorzitter:</w:t>
            </w:r>
          </w:p>
        </w:tc>
        <w:tc>
          <w:tcPr>
            <w:tcW w:w="7229" w:type="dxa"/>
          </w:tcPr>
          <w:p w14:paraId="3A89817A" w14:textId="77777777" w:rsidR="006B7B40" w:rsidRPr="00B4040C" w:rsidRDefault="00EB7A24" w:rsidP="0015330D">
            <w:r w:rsidRPr="00B4040C">
              <w:t>Melten Dekkers</w:t>
            </w:r>
          </w:p>
        </w:tc>
      </w:tr>
      <w:tr w:rsidR="00861BBC" w:rsidRPr="00B4040C" w14:paraId="3B8A733C" w14:textId="77777777" w:rsidTr="00967129">
        <w:tc>
          <w:tcPr>
            <w:tcW w:w="1843" w:type="dxa"/>
            <w:tcBorders>
              <w:bottom w:val="thinThickSmallGap" w:sz="24" w:space="0" w:color="A6A6A6" w:themeColor="background1" w:themeShade="A6"/>
            </w:tcBorders>
          </w:tcPr>
          <w:p w14:paraId="4CF52153" w14:textId="77777777" w:rsidR="00861BBC" w:rsidRPr="00B4040C" w:rsidRDefault="00861BBC" w:rsidP="00FB0D4A">
            <w:r w:rsidRPr="00B4040C">
              <w:t>Genodigden:</w:t>
            </w:r>
          </w:p>
        </w:tc>
        <w:tc>
          <w:tcPr>
            <w:tcW w:w="7229" w:type="dxa"/>
            <w:tcBorders>
              <w:bottom w:val="thinThickSmallGap" w:sz="24" w:space="0" w:color="A6A6A6" w:themeColor="background1" w:themeShade="A6"/>
            </w:tcBorders>
          </w:tcPr>
          <w:p w14:paraId="730C579F" w14:textId="423F36B1" w:rsidR="00861BBC" w:rsidRPr="00B4040C" w:rsidRDefault="00861BBC" w:rsidP="00B4040C">
            <w:pPr>
              <w:rPr>
                <w:i/>
              </w:rPr>
            </w:pPr>
            <w:r w:rsidRPr="00B4040C">
              <w:t>Stadstafel</w:t>
            </w:r>
            <w:r w:rsidR="00DD4830" w:rsidRPr="00B4040C">
              <w:t xml:space="preserve"> </w:t>
            </w:r>
            <w:r w:rsidR="005276C8">
              <w:t>leden</w:t>
            </w:r>
          </w:p>
        </w:tc>
      </w:tr>
    </w:tbl>
    <w:p w14:paraId="21E7F227" w14:textId="77777777" w:rsidR="003779B7" w:rsidRDefault="003779B7" w:rsidP="005276C8"/>
    <w:p w14:paraId="6A1BD571" w14:textId="050EBFFD" w:rsidR="005276C8" w:rsidRPr="005276C8" w:rsidRDefault="005276C8" w:rsidP="005276C8">
      <w:r w:rsidRPr="005276C8">
        <w:t>Geacht lid,</w:t>
      </w:r>
    </w:p>
    <w:p w14:paraId="2EA3A484" w14:textId="4BA1C3E3" w:rsidR="003F5605" w:rsidRPr="005276C8" w:rsidRDefault="003F5605" w:rsidP="003F5605">
      <w:r w:rsidRPr="005276C8">
        <w:t xml:space="preserve">Hierbij nodigen wij u uit tot het bijwonen van de algemene ledenvergadering van </w:t>
      </w:r>
      <w:r>
        <w:t>Stadstafel Klundert</w:t>
      </w:r>
      <w:r w:rsidRPr="005276C8">
        <w:t xml:space="preserve"> op </w:t>
      </w:r>
      <w:r>
        <w:t>maandag 6 september 2021</w:t>
      </w:r>
    </w:p>
    <w:p w14:paraId="65CF9636" w14:textId="77777777" w:rsidR="003F5605" w:rsidRDefault="003F5605" w:rsidP="005276C8"/>
    <w:p w14:paraId="6E5250A5" w14:textId="6A8AB1B0" w:rsidR="005276C8" w:rsidRDefault="005276C8" w:rsidP="005276C8">
      <w:r>
        <w:t xml:space="preserve">Sinds eind 2018 is de Stadstafel Klundert formeel een vereniging geworden op verzoek van de gemeente Moerdijk. Hiermee hebben wij de mogelijkheid gekregen om een kernbudget te ontvangen voor de Stadstafel en ten behoeve van ontwikkelingen in Klundert. Bij een vereniging hoort ook een </w:t>
      </w:r>
      <w:r w:rsidR="003F5605">
        <w:t>jaarlijkse ledenvergadering die als gevolg van corona in 2020 niet kon doorgaan.</w:t>
      </w:r>
    </w:p>
    <w:p w14:paraId="2A687F99" w14:textId="77777777" w:rsidR="003F5605" w:rsidRDefault="003F5605" w:rsidP="005276C8"/>
    <w:p w14:paraId="6C394FD8" w14:textId="64450394" w:rsidR="003F5605" w:rsidRDefault="003F5605" w:rsidP="005276C8">
      <w:r>
        <w:t xml:space="preserve">Als bestuur willen we deze </w:t>
      </w:r>
      <w:r w:rsidR="00BF084A">
        <w:t>jaar</w:t>
      </w:r>
      <w:r>
        <w:t xml:space="preserve">vergadering voorafgaand aan de Stadstafel vergadering houden. We hopen dat met de bijgestuurde </w:t>
      </w:r>
      <w:r w:rsidR="00747D97">
        <w:t xml:space="preserve">bestuur verslag </w:t>
      </w:r>
      <w:r>
        <w:t>er een duidelijk beeld ontstaat van de onderwerpen van afgelopen jaren.</w:t>
      </w:r>
    </w:p>
    <w:p w14:paraId="77C8B62C" w14:textId="77777777" w:rsidR="003F5605" w:rsidRDefault="003F5605" w:rsidP="005276C8"/>
    <w:p w14:paraId="524BF3DA" w14:textId="1B345AD1" w:rsidR="003F5605" w:rsidRDefault="003F5605" w:rsidP="005276C8">
      <w:r>
        <w:t xml:space="preserve">Vragen verzoeken wij vooraf schriftelijk </w:t>
      </w:r>
      <w:r w:rsidR="00265C70">
        <w:t>t</w:t>
      </w:r>
      <w:r>
        <w:t xml:space="preserve">e </w:t>
      </w:r>
      <w:r w:rsidR="00265C70">
        <w:t xml:space="preserve">stellen via </w:t>
      </w:r>
      <w:r>
        <w:t>het secretariaat.</w:t>
      </w:r>
      <w:r w:rsidR="00265C70" w:rsidRPr="00265C70">
        <w:t xml:space="preserve"> </w:t>
      </w:r>
      <w:hyperlink r:id="rId8" w:history="1">
        <w:r w:rsidR="00265C70" w:rsidRPr="00C8061C">
          <w:rPr>
            <w:rStyle w:val="Hyperlink"/>
          </w:rPr>
          <w:t>arsykeli@home.nl</w:t>
        </w:r>
      </w:hyperlink>
    </w:p>
    <w:p w14:paraId="57101912" w14:textId="77777777" w:rsidR="003F5605" w:rsidRDefault="003F5605" w:rsidP="005276C8"/>
    <w:p w14:paraId="4973A408" w14:textId="77777777" w:rsidR="006B7B40" w:rsidRPr="00B4040C" w:rsidRDefault="006B7B40"/>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276"/>
        <w:gridCol w:w="6662"/>
        <w:gridCol w:w="567"/>
        <w:gridCol w:w="426"/>
      </w:tblGrid>
      <w:tr w:rsidR="00A06065" w:rsidRPr="00B4040C" w14:paraId="67ABD949" w14:textId="77777777" w:rsidTr="005C7A3A">
        <w:trPr>
          <w:trHeight w:val="296"/>
        </w:trPr>
        <w:tc>
          <w:tcPr>
            <w:tcW w:w="567" w:type="dxa"/>
          </w:tcPr>
          <w:p w14:paraId="74689B93" w14:textId="35885E64" w:rsidR="00A06065" w:rsidRPr="00B4040C" w:rsidRDefault="00A06065">
            <w:pPr>
              <w:rPr>
                <w:b/>
              </w:rPr>
            </w:pPr>
            <w:r w:rsidRPr="00B4040C">
              <w:rPr>
                <w:b/>
              </w:rPr>
              <w:t>1.</w:t>
            </w:r>
          </w:p>
        </w:tc>
        <w:tc>
          <w:tcPr>
            <w:tcW w:w="7938" w:type="dxa"/>
            <w:gridSpan w:val="2"/>
          </w:tcPr>
          <w:p w14:paraId="6C2539FB" w14:textId="0E2200D7" w:rsidR="00D64AC8" w:rsidRPr="005276C8" w:rsidRDefault="00A06065" w:rsidP="005276C8">
            <w:pPr>
              <w:rPr>
                <w:b/>
              </w:rPr>
            </w:pPr>
            <w:r w:rsidRPr="005276C8">
              <w:rPr>
                <w:b/>
              </w:rPr>
              <w:t>Opening</w:t>
            </w:r>
            <w:r w:rsidR="001C4E9A" w:rsidRPr="005276C8">
              <w:rPr>
                <w:b/>
              </w:rPr>
              <w:t xml:space="preserve"> en vaststellen agenda</w:t>
            </w:r>
          </w:p>
        </w:tc>
        <w:tc>
          <w:tcPr>
            <w:tcW w:w="993" w:type="dxa"/>
            <w:gridSpan w:val="2"/>
          </w:tcPr>
          <w:p w14:paraId="6B2E3B75" w14:textId="06EAC2B2" w:rsidR="00A06065" w:rsidRPr="00B4040C" w:rsidRDefault="005C7A3A" w:rsidP="00CE7543">
            <w:pPr>
              <w:ind w:right="-250"/>
            </w:pPr>
            <w:r>
              <w:t>19.30</w:t>
            </w:r>
          </w:p>
        </w:tc>
      </w:tr>
      <w:tr w:rsidR="0088787A" w:rsidRPr="00B4040C" w14:paraId="3DBA1CDC" w14:textId="77777777" w:rsidTr="005C7A3A">
        <w:tc>
          <w:tcPr>
            <w:tcW w:w="567" w:type="dxa"/>
          </w:tcPr>
          <w:p w14:paraId="46BBA102" w14:textId="66943C67" w:rsidR="0088787A" w:rsidRPr="005C7A3A" w:rsidRDefault="005C7A3A">
            <w:pPr>
              <w:rPr>
                <w:b/>
                <w:bCs/>
              </w:rPr>
            </w:pPr>
            <w:r w:rsidRPr="005C7A3A">
              <w:rPr>
                <w:b/>
                <w:bCs/>
              </w:rPr>
              <w:t>2.</w:t>
            </w:r>
          </w:p>
        </w:tc>
        <w:tc>
          <w:tcPr>
            <w:tcW w:w="7938" w:type="dxa"/>
            <w:gridSpan w:val="2"/>
          </w:tcPr>
          <w:p w14:paraId="271C9B40" w14:textId="3AB2859C" w:rsidR="00731E95" w:rsidRPr="005C7A3A" w:rsidRDefault="005C7A3A" w:rsidP="00D5460B">
            <w:pPr>
              <w:rPr>
                <w:b/>
                <w:bCs/>
              </w:rPr>
            </w:pPr>
            <w:r w:rsidRPr="00702F19">
              <w:rPr>
                <w:b/>
                <w:bCs/>
              </w:rPr>
              <w:t>Ingekomen stukken</w:t>
            </w:r>
          </w:p>
        </w:tc>
        <w:tc>
          <w:tcPr>
            <w:tcW w:w="993" w:type="dxa"/>
            <w:gridSpan w:val="2"/>
          </w:tcPr>
          <w:p w14:paraId="0F7CB1B5" w14:textId="77777777" w:rsidR="0088787A" w:rsidRPr="00B4040C" w:rsidRDefault="0088787A"/>
        </w:tc>
      </w:tr>
      <w:tr w:rsidR="0088787A" w:rsidRPr="00B4040C" w14:paraId="6ADA8042" w14:textId="77777777" w:rsidTr="005C7A3A">
        <w:tc>
          <w:tcPr>
            <w:tcW w:w="567" w:type="dxa"/>
          </w:tcPr>
          <w:p w14:paraId="78957F62" w14:textId="464E9449" w:rsidR="00702F19" w:rsidRDefault="003F5605" w:rsidP="0015330D">
            <w:pPr>
              <w:rPr>
                <w:b/>
              </w:rPr>
            </w:pPr>
            <w:r>
              <w:rPr>
                <w:b/>
              </w:rPr>
              <w:t>3.</w:t>
            </w:r>
          </w:p>
          <w:p w14:paraId="27F1EEED" w14:textId="7E4BF7C4" w:rsidR="00702F19" w:rsidRPr="00B4040C" w:rsidRDefault="00702F19" w:rsidP="0015330D">
            <w:pPr>
              <w:rPr>
                <w:b/>
              </w:rPr>
            </w:pPr>
          </w:p>
        </w:tc>
        <w:tc>
          <w:tcPr>
            <w:tcW w:w="7938" w:type="dxa"/>
            <w:gridSpan w:val="2"/>
          </w:tcPr>
          <w:p w14:paraId="01C79064" w14:textId="273ED30A" w:rsidR="003F5605" w:rsidRPr="00702F19" w:rsidRDefault="003F5605" w:rsidP="00B4040C">
            <w:pPr>
              <w:rPr>
                <w:b/>
                <w:bCs/>
              </w:rPr>
            </w:pPr>
            <w:r w:rsidRPr="00702F19">
              <w:rPr>
                <w:b/>
                <w:bCs/>
              </w:rPr>
              <w:t>Verslagen</w:t>
            </w:r>
          </w:p>
          <w:p w14:paraId="4184DB25" w14:textId="56DC0862" w:rsidR="003F5605" w:rsidRPr="00702F19" w:rsidRDefault="00702F19" w:rsidP="003F5605">
            <w:pPr>
              <w:pStyle w:val="Lijstalinea"/>
              <w:numPr>
                <w:ilvl w:val="0"/>
                <w:numId w:val="44"/>
              </w:numPr>
            </w:pPr>
            <w:r>
              <w:t>Bestuurlijk</w:t>
            </w:r>
            <w:r w:rsidR="003F5605" w:rsidRPr="00702F19">
              <w:t xml:space="preserve"> (zie bijlage 1)</w:t>
            </w:r>
          </w:p>
          <w:p w14:paraId="0767CD1F" w14:textId="3B6F454F" w:rsidR="0050202E" w:rsidRPr="00702F19" w:rsidRDefault="003F5605" w:rsidP="005C7A3A">
            <w:pPr>
              <w:pStyle w:val="Lijstalinea"/>
              <w:numPr>
                <w:ilvl w:val="0"/>
                <w:numId w:val="44"/>
              </w:numPr>
            </w:pPr>
            <w:r w:rsidRPr="00702F19">
              <w:t>Financieel (</w:t>
            </w:r>
            <w:r w:rsidR="00350D1B">
              <w:t>wordt uitgedeeld op de vergadering</w:t>
            </w:r>
            <w:r w:rsidR="00747D97">
              <w:t xml:space="preserve"> of kunt u vooraf opvragen via </w:t>
            </w:r>
            <w:hyperlink r:id="rId9" w:history="1">
              <w:r w:rsidR="00747D97" w:rsidRPr="00C8061C">
                <w:rPr>
                  <w:rStyle w:val="Hyperlink"/>
                </w:rPr>
                <w:t>arsykeli@home.nl</w:t>
              </w:r>
            </w:hyperlink>
            <w:r w:rsidR="00350D1B">
              <w:t xml:space="preserve"> </w:t>
            </w:r>
            <w:r w:rsidRPr="00702F19">
              <w:t>)</w:t>
            </w:r>
          </w:p>
        </w:tc>
        <w:tc>
          <w:tcPr>
            <w:tcW w:w="993" w:type="dxa"/>
            <w:gridSpan w:val="2"/>
          </w:tcPr>
          <w:p w14:paraId="3434DBA1" w14:textId="03D0BBEE" w:rsidR="0088787A" w:rsidRPr="00B4040C" w:rsidRDefault="0088787A" w:rsidP="001C4E9A"/>
        </w:tc>
      </w:tr>
      <w:tr w:rsidR="0088787A" w:rsidRPr="00B4040C" w14:paraId="0E254A2B" w14:textId="77777777" w:rsidTr="005C7A3A">
        <w:tc>
          <w:tcPr>
            <w:tcW w:w="567" w:type="dxa"/>
          </w:tcPr>
          <w:p w14:paraId="5B775CD6" w14:textId="122634C0" w:rsidR="0088787A" w:rsidRPr="005C7A3A" w:rsidRDefault="005C7A3A" w:rsidP="0015330D">
            <w:pPr>
              <w:rPr>
                <w:b/>
              </w:rPr>
            </w:pPr>
            <w:r>
              <w:rPr>
                <w:b/>
              </w:rPr>
              <w:t>4.</w:t>
            </w:r>
          </w:p>
        </w:tc>
        <w:tc>
          <w:tcPr>
            <w:tcW w:w="7938" w:type="dxa"/>
            <w:gridSpan w:val="2"/>
          </w:tcPr>
          <w:p w14:paraId="7440F844" w14:textId="77777777" w:rsidR="00A63232" w:rsidRDefault="005C7A3A" w:rsidP="005C7A3A">
            <w:pPr>
              <w:rPr>
                <w:b/>
                <w:bCs/>
              </w:rPr>
            </w:pPr>
            <w:r w:rsidRPr="00702F19">
              <w:rPr>
                <w:b/>
                <w:bCs/>
              </w:rPr>
              <w:t>Begroting 2022</w:t>
            </w:r>
          </w:p>
          <w:p w14:paraId="7A3BE481" w14:textId="6FDC5F4D" w:rsidR="00A63232" w:rsidRPr="005C7A3A" w:rsidRDefault="00A63232" w:rsidP="005C7A3A">
            <w:pPr>
              <w:rPr>
                <w:b/>
                <w:bCs/>
              </w:rPr>
            </w:pPr>
          </w:p>
        </w:tc>
        <w:tc>
          <w:tcPr>
            <w:tcW w:w="993" w:type="dxa"/>
            <w:gridSpan w:val="2"/>
          </w:tcPr>
          <w:p w14:paraId="66BA24DE" w14:textId="77777777" w:rsidR="0088787A" w:rsidRPr="00B4040C" w:rsidRDefault="0088787A"/>
        </w:tc>
      </w:tr>
      <w:tr w:rsidR="005C7A3A" w:rsidRPr="00B4040C" w14:paraId="388CD9C6" w14:textId="77777777" w:rsidTr="005C7A3A">
        <w:tc>
          <w:tcPr>
            <w:tcW w:w="567" w:type="dxa"/>
          </w:tcPr>
          <w:p w14:paraId="39830941" w14:textId="63712C47" w:rsidR="005C7A3A" w:rsidRPr="005C7A3A" w:rsidRDefault="005C7A3A" w:rsidP="0015330D">
            <w:pPr>
              <w:rPr>
                <w:b/>
              </w:rPr>
            </w:pPr>
            <w:r>
              <w:rPr>
                <w:b/>
              </w:rPr>
              <w:t>5.</w:t>
            </w:r>
          </w:p>
        </w:tc>
        <w:tc>
          <w:tcPr>
            <w:tcW w:w="7938" w:type="dxa"/>
            <w:gridSpan w:val="2"/>
          </w:tcPr>
          <w:p w14:paraId="4CE5BD9B" w14:textId="77777777" w:rsidR="005C7A3A" w:rsidRDefault="005C7A3A" w:rsidP="005C7A3A">
            <w:pPr>
              <w:rPr>
                <w:b/>
                <w:bCs/>
              </w:rPr>
            </w:pPr>
            <w:r w:rsidRPr="00702F19">
              <w:rPr>
                <w:b/>
                <w:bCs/>
              </w:rPr>
              <w:t>Benoeming van de leden van de kascommissie voor 2021</w:t>
            </w:r>
          </w:p>
          <w:p w14:paraId="7306D931" w14:textId="2F5AE3E6" w:rsidR="005C7A3A" w:rsidRPr="005C7A3A" w:rsidRDefault="005C7A3A" w:rsidP="005C7A3A">
            <w:pPr>
              <w:rPr>
                <w:b/>
                <w:bCs/>
              </w:rPr>
            </w:pPr>
          </w:p>
        </w:tc>
        <w:tc>
          <w:tcPr>
            <w:tcW w:w="993" w:type="dxa"/>
            <w:gridSpan w:val="2"/>
          </w:tcPr>
          <w:p w14:paraId="68C71566" w14:textId="77777777" w:rsidR="005C7A3A" w:rsidRPr="00B4040C" w:rsidRDefault="005C7A3A"/>
        </w:tc>
      </w:tr>
      <w:tr w:rsidR="005C7A3A" w:rsidRPr="00B4040C" w14:paraId="1BEFAC60" w14:textId="77777777" w:rsidTr="005C7A3A">
        <w:tc>
          <w:tcPr>
            <w:tcW w:w="567" w:type="dxa"/>
          </w:tcPr>
          <w:p w14:paraId="3CE06582" w14:textId="0921E1BE" w:rsidR="005C7A3A" w:rsidRPr="005C7A3A" w:rsidRDefault="005C7A3A" w:rsidP="0015330D">
            <w:pPr>
              <w:rPr>
                <w:b/>
              </w:rPr>
            </w:pPr>
            <w:r>
              <w:rPr>
                <w:b/>
              </w:rPr>
              <w:t>6.</w:t>
            </w:r>
          </w:p>
        </w:tc>
        <w:tc>
          <w:tcPr>
            <w:tcW w:w="7938" w:type="dxa"/>
            <w:gridSpan w:val="2"/>
          </w:tcPr>
          <w:p w14:paraId="596C0D9A" w14:textId="77777777" w:rsidR="005C7A3A" w:rsidRDefault="005C7A3A" w:rsidP="00702F19">
            <w:pPr>
              <w:tabs>
                <w:tab w:val="left" w:pos="743"/>
              </w:tabs>
              <w:rPr>
                <w:b/>
                <w:bCs/>
              </w:rPr>
            </w:pPr>
            <w:r w:rsidRPr="00702F19">
              <w:rPr>
                <w:b/>
                <w:bCs/>
              </w:rPr>
              <w:t>Benoeming bestuursleden</w:t>
            </w:r>
          </w:p>
          <w:tbl>
            <w:tblPr>
              <w:tblStyle w:val="Tabelraster"/>
              <w:tblW w:w="7780" w:type="dxa"/>
              <w:tblLayout w:type="fixed"/>
              <w:tblLook w:val="04A0" w:firstRow="1" w:lastRow="0" w:firstColumn="1" w:lastColumn="0" w:noHBand="0" w:noVBand="1"/>
            </w:tblPr>
            <w:tblGrid>
              <w:gridCol w:w="1929"/>
              <w:gridCol w:w="3285"/>
              <w:gridCol w:w="1239"/>
              <w:gridCol w:w="1327"/>
            </w:tblGrid>
            <w:tr w:rsidR="005C7A3A" w:rsidRPr="00702F19" w14:paraId="25CA174F" w14:textId="77777777" w:rsidTr="006F25C9">
              <w:tc>
                <w:tcPr>
                  <w:tcW w:w="1929" w:type="dxa"/>
                </w:tcPr>
                <w:p w14:paraId="2152AF67" w14:textId="77777777" w:rsidR="005C7A3A" w:rsidRPr="00702F19" w:rsidRDefault="005C7A3A" w:rsidP="005C7A3A">
                  <w:r w:rsidRPr="00702F19">
                    <w:t>Naam</w:t>
                  </w:r>
                </w:p>
              </w:tc>
              <w:tc>
                <w:tcPr>
                  <w:tcW w:w="3285" w:type="dxa"/>
                </w:tcPr>
                <w:p w14:paraId="7C1FCFD1" w14:textId="77777777" w:rsidR="005C7A3A" w:rsidRPr="00702F19" w:rsidRDefault="005C7A3A" w:rsidP="005C7A3A">
                  <w:r w:rsidRPr="00702F19">
                    <w:t>Functie</w:t>
                  </w:r>
                </w:p>
              </w:tc>
              <w:tc>
                <w:tcPr>
                  <w:tcW w:w="1239" w:type="dxa"/>
                </w:tcPr>
                <w:p w14:paraId="6B74771D" w14:textId="77777777" w:rsidR="005C7A3A" w:rsidRPr="00702F19" w:rsidRDefault="005C7A3A" w:rsidP="005C7A3A">
                  <w:r w:rsidRPr="00702F19">
                    <w:t>Benoemd</w:t>
                  </w:r>
                </w:p>
              </w:tc>
              <w:tc>
                <w:tcPr>
                  <w:tcW w:w="1327" w:type="dxa"/>
                </w:tcPr>
                <w:p w14:paraId="6E0A8CD7" w14:textId="77777777" w:rsidR="005C7A3A" w:rsidRPr="00702F19" w:rsidRDefault="005C7A3A" w:rsidP="005C7A3A">
                  <w:r w:rsidRPr="00702F19">
                    <w:t>aftredend</w:t>
                  </w:r>
                </w:p>
              </w:tc>
            </w:tr>
            <w:tr w:rsidR="005C7A3A" w:rsidRPr="00702F19" w14:paraId="73A811C4" w14:textId="77777777" w:rsidTr="006F25C9">
              <w:tc>
                <w:tcPr>
                  <w:tcW w:w="1929" w:type="dxa"/>
                </w:tcPr>
                <w:p w14:paraId="54ECE746" w14:textId="77777777" w:rsidR="005C7A3A" w:rsidRPr="00BF084A" w:rsidRDefault="005C7A3A" w:rsidP="005C7A3A">
                  <w:r w:rsidRPr="00BF084A">
                    <w:t>Melten Dekkers</w:t>
                  </w:r>
                </w:p>
              </w:tc>
              <w:tc>
                <w:tcPr>
                  <w:tcW w:w="3285" w:type="dxa"/>
                </w:tcPr>
                <w:p w14:paraId="1F713D67" w14:textId="77777777" w:rsidR="005C7A3A" w:rsidRPr="00BF084A" w:rsidRDefault="005C7A3A" w:rsidP="005C7A3A">
                  <w:r w:rsidRPr="00BF084A">
                    <w:t>Voorzitter</w:t>
                  </w:r>
                </w:p>
              </w:tc>
              <w:tc>
                <w:tcPr>
                  <w:tcW w:w="1239" w:type="dxa"/>
                </w:tcPr>
                <w:p w14:paraId="564D4B25" w14:textId="77777777" w:rsidR="005C7A3A" w:rsidRPr="00BF084A" w:rsidRDefault="005C7A3A" w:rsidP="005C7A3A">
                  <w:r w:rsidRPr="00BF084A">
                    <w:t>2018</w:t>
                  </w:r>
                </w:p>
              </w:tc>
              <w:tc>
                <w:tcPr>
                  <w:tcW w:w="1327" w:type="dxa"/>
                </w:tcPr>
                <w:p w14:paraId="6E48A327" w14:textId="77777777" w:rsidR="005C7A3A" w:rsidRPr="00BF084A" w:rsidRDefault="005C7A3A" w:rsidP="005C7A3A">
                  <w:r w:rsidRPr="00BF084A">
                    <w:t>2022</w:t>
                  </w:r>
                </w:p>
              </w:tc>
            </w:tr>
            <w:tr w:rsidR="005C7A3A" w:rsidRPr="00702F19" w14:paraId="03837889" w14:textId="77777777" w:rsidTr="006F25C9">
              <w:tc>
                <w:tcPr>
                  <w:tcW w:w="1929" w:type="dxa"/>
                </w:tcPr>
                <w:p w14:paraId="11BE7D20" w14:textId="77777777" w:rsidR="005C7A3A" w:rsidRPr="00BF084A" w:rsidRDefault="005C7A3A" w:rsidP="005C7A3A">
                  <w:r w:rsidRPr="00BF084A">
                    <w:t>Ingrid Verkaik</w:t>
                  </w:r>
                </w:p>
              </w:tc>
              <w:tc>
                <w:tcPr>
                  <w:tcW w:w="3285" w:type="dxa"/>
                </w:tcPr>
                <w:p w14:paraId="53D2DDE9" w14:textId="77777777" w:rsidR="005C7A3A" w:rsidRPr="00BF084A" w:rsidRDefault="005C7A3A" w:rsidP="005C7A3A">
                  <w:r w:rsidRPr="00BF084A">
                    <w:t>Penningmeester</w:t>
                  </w:r>
                </w:p>
              </w:tc>
              <w:tc>
                <w:tcPr>
                  <w:tcW w:w="1239" w:type="dxa"/>
                </w:tcPr>
                <w:p w14:paraId="5B9810B4" w14:textId="77777777" w:rsidR="005C7A3A" w:rsidRPr="00BF084A" w:rsidRDefault="005C7A3A" w:rsidP="005C7A3A">
                  <w:r w:rsidRPr="00BF084A">
                    <w:t>2018</w:t>
                  </w:r>
                </w:p>
              </w:tc>
              <w:tc>
                <w:tcPr>
                  <w:tcW w:w="1327" w:type="dxa"/>
                </w:tcPr>
                <w:p w14:paraId="73C5BA28" w14:textId="77777777" w:rsidR="005C7A3A" w:rsidRPr="00BF084A" w:rsidRDefault="005C7A3A" w:rsidP="005C7A3A">
                  <w:r w:rsidRPr="00BF084A">
                    <w:t>2021</w:t>
                  </w:r>
                </w:p>
              </w:tc>
            </w:tr>
            <w:tr w:rsidR="005C7A3A" w:rsidRPr="00702F19" w14:paraId="7F349845" w14:textId="77777777" w:rsidTr="006F25C9">
              <w:tc>
                <w:tcPr>
                  <w:tcW w:w="1929" w:type="dxa"/>
                </w:tcPr>
                <w:p w14:paraId="65B3D7BD" w14:textId="77777777" w:rsidR="005C7A3A" w:rsidRPr="00BF084A" w:rsidRDefault="005C7A3A" w:rsidP="005C7A3A">
                  <w:r w:rsidRPr="00BF084A">
                    <w:t>Arie Endeman</w:t>
                  </w:r>
                </w:p>
              </w:tc>
              <w:tc>
                <w:tcPr>
                  <w:tcW w:w="3285" w:type="dxa"/>
                </w:tcPr>
                <w:p w14:paraId="3F6861CD" w14:textId="77777777" w:rsidR="005C7A3A" w:rsidRPr="00BF084A" w:rsidRDefault="005C7A3A" w:rsidP="005C7A3A">
                  <w:r w:rsidRPr="00BF084A">
                    <w:t>Secretaris</w:t>
                  </w:r>
                </w:p>
              </w:tc>
              <w:tc>
                <w:tcPr>
                  <w:tcW w:w="1239" w:type="dxa"/>
                </w:tcPr>
                <w:p w14:paraId="227CBDC8" w14:textId="77777777" w:rsidR="005C7A3A" w:rsidRPr="00BF084A" w:rsidRDefault="005C7A3A" w:rsidP="005C7A3A">
                  <w:r w:rsidRPr="00BF084A">
                    <w:t>2018</w:t>
                  </w:r>
                </w:p>
              </w:tc>
              <w:tc>
                <w:tcPr>
                  <w:tcW w:w="1327" w:type="dxa"/>
                </w:tcPr>
                <w:p w14:paraId="26896000" w14:textId="77777777" w:rsidR="005C7A3A" w:rsidRPr="00BF084A" w:rsidRDefault="005C7A3A" w:rsidP="005C7A3A">
                  <w:r w:rsidRPr="00BF084A">
                    <w:t>2020</w:t>
                  </w:r>
                </w:p>
              </w:tc>
            </w:tr>
            <w:tr w:rsidR="005C7A3A" w:rsidRPr="00702F19" w14:paraId="146B8660" w14:textId="77777777" w:rsidTr="006F25C9">
              <w:tc>
                <w:tcPr>
                  <w:tcW w:w="1929" w:type="dxa"/>
                </w:tcPr>
                <w:p w14:paraId="1FC278B8" w14:textId="77777777" w:rsidR="005C7A3A" w:rsidRPr="00BF084A" w:rsidRDefault="005C7A3A" w:rsidP="005C7A3A">
                  <w:r w:rsidRPr="00BF084A">
                    <w:t>Nienke Noteboom</w:t>
                  </w:r>
                </w:p>
              </w:tc>
              <w:tc>
                <w:tcPr>
                  <w:tcW w:w="3285" w:type="dxa"/>
                </w:tcPr>
                <w:p w14:paraId="029DE2D2" w14:textId="77777777" w:rsidR="005C7A3A" w:rsidRPr="00BF084A" w:rsidRDefault="005C7A3A" w:rsidP="005C7A3A">
                  <w:r>
                    <w:t>L</w:t>
                  </w:r>
                  <w:r w:rsidRPr="00BF084A">
                    <w:t>id</w:t>
                  </w:r>
                </w:p>
              </w:tc>
              <w:tc>
                <w:tcPr>
                  <w:tcW w:w="1239" w:type="dxa"/>
                </w:tcPr>
                <w:p w14:paraId="7E1339B3" w14:textId="77777777" w:rsidR="005C7A3A" w:rsidRPr="00BF084A" w:rsidRDefault="005C7A3A" w:rsidP="005C7A3A">
                  <w:r w:rsidRPr="00BF084A">
                    <w:t>2018</w:t>
                  </w:r>
                </w:p>
              </w:tc>
              <w:tc>
                <w:tcPr>
                  <w:tcW w:w="1327" w:type="dxa"/>
                </w:tcPr>
                <w:p w14:paraId="429976B3" w14:textId="77777777" w:rsidR="005C7A3A" w:rsidRPr="00BF084A" w:rsidRDefault="005C7A3A" w:rsidP="005C7A3A">
                  <w:r w:rsidRPr="00BF084A">
                    <w:t>2019</w:t>
                  </w:r>
                </w:p>
              </w:tc>
            </w:tr>
            <w:tr w:rsidR="005C7A3A" w:rsidRPr="00702F19" w14:paraId="76194808" w14:textId="77777777" w:rsidTr="006F25C9">
              <w:tc>
                <w:tcPr>
                  <w:tcW w:w="1929" w:type="dxa"/>
                </w:tcPr>
                <w:p w14:paraId="7C0EC014" w14:textId="77777777" w:rsidR="005C7A3A" w:rsidRPr="00BF084A" w:rsidRDefault="005C7A3A" w:rsidP="005C7A3A">
                  <w:r w:rsidRPr="00BF084A">
                    <w:t>Rik van Trigt</w:t>
                  </w:r>
                </w:p>
              </w:tc>
              <w:tc>
                <w:tcPr>
                  <w:tcW w:w="3285" w:type="dxa"/>
                </w:tcPr>
                <w:p w14:paraId="5CEBA9BD" w14:textId="77777777" w:rsidR="005C7A3A" w:rsidRPr="00BF084A" w:rsidRDefault="005C7A3A" w:rsidP="005C7A3A">
                  <w:r w:rsidRPr="00BF084A">
                    <w:t>Lid</w:t>
                  </w:r>
                </w:p>
              </w:tc>
              <w:tc>
                <w:tcPr>
                  <w:tcW w:w="1239" w:type="dxa"/>
                </w:tcPr>
                <w:p w14:paraId="57DB95D8" w14:textId="77777777" w:rsidR="005C7A3A" w:rsidRPr="00BF084A" w:rsidRDefault="005C7A3A" w:rsidP="005C7A3A">
                  <w:r w:rsidRPr="00BF084A">
                    <w:t>2018</w:t>
                  </w:r>
                </w:p>
              </w:tc>
              <w:tc>
                <w:tcPr>
                  <w:tcW w:w="1327" w:type="dxa"/>
                </w:tcPr>
                <w:p w14:paraId="1E1065AC" w14:textId="77777777" w:rsidR="005C7A3A" w:rsidRPr="00BF084A" w:rsidRDefault="005C7A3A" w:rsidP="005C7A3A">
                  <w:r w:rsidRPr="00BF084A">
                    <w:t>2020</w:t>
                  </w:r>
                </w:p>
              </w:tc>
            </w:tr>
            <w:tr w:rsidR="005C7A3A" w:rsidRPr="00702F19" w14:paraId="18FF6ADB" w14:textId="77777777" w:rsidTr="006F25C9">
              <w:tc>
                <w:tcPr>
                  <w:tcW w:w="1929" w:type="dxa"/>
                </w:tcPr>
                <w:p w14:paraId="42ED3EDC" w14:textId="77777777" w:rsidR="005C7A3A" w:rsidRPr="00BF084A" w:rsidRDefault="005C7A3A" w:rsidP="005C7A3A">
                  <w:r w:rsidRPr="00BF084A">
                    <w:t>Anjo van Tilborg</w:t>
                  </w:r>
                </w:p>
              </w:tc>
              <w:tc>
                <w:tcPr>
                  <w:tcW w:w="3285" w:type="dxa"/>
                </w:tcPr>
                <w:p w14:paraId="229163C0" w14:textId="77777777" w:rsidR="005C7A3A" w:rsidRPr="00BF084A" w:rsidRDefault="005C7A3A" w:rsidP="005C7A3A">
                  <w:r w:rsidRPr="00BF084A">
                    <w:t>Aspirant-lid communicatie</w:t>
                  </w:r>
                </w:p>
              </w:tc>
              <w:tc>
                <w:tcPr>
                  <w:tcW w:w="1239" w:type="dxa"/>
                </w:tcPr>
                <w:p w14:paraId="3EAC90D2" w14:textId="77777777" w:rsidR="005C7A3A" w:rsidRPr="00BF084A" w:rsidRDefault="005C7A3A" w:rsidP="005C7A3A">
                  <w:r w:rsidRPr="00BF084A">
                    <w:t>2021</w:t>
                  </w:r>
                </w:p>
              </w:tc>
              <w:tc>
                <w:tcPr>
                  <w:tcW w:w="1327" w:type="dxa"/>
                </w:tcPr>
                <w:p w14:paraId="7D3C9A7B" w14:textId="77777777" w:rsidR="005C7A3A" w:rsidRPr="00BF084A" w:rsidRDefault="005C7A3A" w:rsidP="005C7A3A">
                  <w:r w:rsidRPr="00BF084A">
                    <w:t>2024</w:t>
                  </w:r>
                </w:p>
              </w:tc>
            </w:tr>
            <w:tr w:rsidR="005C7A3A" w:rsidRPr="00702F19" w14:paraId="275A1DB7" w14:textId="77777777" w:rsidTr="006F25C9">
              <w:tc>
                <w:tcPr>
                  <w:tcW w:w="1929" w:type="dxa"/>
                </w:tcPr>
                <w:p w14:paraId="19B304F0" w14:textId="77777777" w:rsidR="005C7A3A" w:rsidRPr="00BF084A" w:rsidRDefault="005C7A3A" w:rsidP="005C7A3A">
                  <w:r w:rsidRPr="00BF084A">
                    <w:t>Henk Strootman</w:t>
                  </w:r>
                </w:p>
              </w:tc>
              <w:tc>
                <w:tcPr>
                  <w:tcW w:w="3285" w:type="dxa"/>
                </w:tcPr>
                <w:p w14:paraId="03D13991" w14:textId="77777777" w:rsidR="005C7A3A" w:rsidRPr="00BF084A" w:rsidRDefault="005C7A3A" w:rsidP="005C7A3A">
                  <w:r w:rsidRPr="00BF084A">
                    <w:t>Aspirant lid Centrum ontwikkeling</w:t>
                  </w:r>
                </w:p>
              </w:tc>
              <w:tc>
                <w:tcPr>
                  <w:tcW w:w="1239" w:type="dxa"/>
                </w:tcPr>
                <w:p w14:paraId="0C9A2301" w14:textId="77777777" w:rsidR="005C7A3A" w:rsidRPr="00BF084A" w:rsidRDefault="005C7A3A" w:rsidP="005C7A3A">
                  <w:r w:rsidRPr="00BF084A">
                    <w:t>2021</w:t>
                  </w:r>
                </w:p>
              </w:tc>
              <w:tc>
                <w:tcPr>
                  <w:tcW w:w="1327" w:type="dxa"/>
                </w:tcPr>
                <w:p w14:paraId="103DA11A" w14:textId="77777777" w:rsidR="005C7A3A" w:rsidRPr="00BF084A" w:rsidRDefault="005C7A3A" w:rsidP="005C7A3A">
                  <w:r w:rsidRPr="00BF084A">
                    <w:t>2024</w:t>
                  </w:r>
                </w:p>
              </w:tc>
            </w:tr>
          </w:tbl>
          <w:p w14:paraId="016E03CE" w14:textId="77777777" w:rsidR="005C7A3A" w:rsidRPr="00702F19" w:rsidRDefault="005C7A3A" w:rsidP="005C7A3A">
            <w:pPr>
              <w:spacing w:after="200" w:line="276" w:lineRule="auto"/>
            </w:pPr>
            <w:r w:rsidRPr="00702F19">
              <w:t xml:space="preserve">De bestuursleden Rik van Trigt, Nienke Noteboom en Arie Endeman zijn aftredend en herkiesbaar. Het bestuur stelt </w:t>
            </w:r>
            <w:r>
              <w:t xml:space="preserve">tevens </w:t>
            </w:r>
            <w:r w:rsidRPr="00702F19">
              <w:t xml:space="preserve">voor om Anjo van Tilborg en Henk </w:t>
            </w:r>
            <w:r>
              <w:t>S</w:t>
            </w:r>
            <w:r w:rsidRPr="00702F19">
              <w:t>trootman te benoemen tot bestuurslid.</w:t>
            </w:r>
          </w:p>
          <w:p w14:paraId="07A2FE6D" w14:textId="6B79AAD6" w:rsidR="005C7A3A" w:rsidRPr="005C7A3A" w:rsidRDefault="005C7A3A" w:rsidP="005C7A3A">
            <w:pPr>
              <w:spacing w:after="200" w:line="276" w:lineRule="auto"/>
            </w:pPr>
            <w:r w:rsidRPr="00702F19">
              <w:t>Tegenkandidaten kunnen zich voor de vergadering schriftelijk melden</w:t>
            </w:r>
            <w:r>
              <w:t>.</w:t>
            </w:r>
          </w:p>
        </w:tc>
        <w:tc>
          <w:tcPr>
            <w:tcW w:w="993" w:type="dxa"/>
            <w:gridSpan w:val="2"/>
          </w:tcPr>
          <w:p w14:paraId="1307590B" w14:textId="77777777" w:rsidR="005C7A3A" w:rsidRPr="00B4040C" w:rsidRDefault="005C7A3A"/>
        </w:tc>
      </w:tr>
      <w:tr w:rsidR="005C7A3A" w:rsidRPr="00B4040C" w14:paraId="0339EA7D" w14:textId="77777777" w:rsidTr="005C7A3A">
        <w:tc>
          <w:tcPr>
            <w:tcW w:w="567" w:type="dxa"/>
          </w:tcPr>
          <w:p w14:paraId="083CE028" w14:textId="436D2366" w:rsidR="005C7A3A" w:rsidRPr="00B4040C" w:rsidRDefault="005C7A3A" w:rsidP="0015330D">
            <w:pPr>
              <w:rPr>
                <w:b/>
                <w:i/>
              </w:rPr>
            </w:pPr>
            <w:r>
              <w:rPr>
                <w:b/>
              </w:rPr>
              <w:t>7.</w:t>
            </w:r>
          </w:p>
        </w:tc>
        <w:tc>
          <w:tcPr>
            <w:tcW w:w="7938" w:type="dxa"/>
            <w:gridSpan w:val="2"/>
          </w:tcPr>
          <w:p w14:paraId="2B368850" w14:textId="77777777" w:rsidR="005C7A3A" w:rsidRPr="00702F19" w:rsidRDefault="005C7A3A" w:rsidP="005C7A3A">
            <w:pPr>
              <w:rPr>
                <w:b/>
                <w:bCs/>
              </w:rPr>
            </w:pPr>
            <w:r w:rsidRPr="00702F19">
              <w:rPr>
                <w:b/>
                <w:bCs/>
              </w:rPr>
              <w:t>Contributievoorstel</w:t>
            </w:r>
          </w:p>
          <w:p w14:paraId="4FF0E4EB" w14:textId="77777777" w:rsidR="005C7A3A" w:rsidRDefault="005C7A3A" w:rsidP="005C7A3A">
            <w:r>
              <w:t>Het bestuur stelt voor om de contributie voor de leden gelijk te houden op 0 (nul) euro.</w:t>
            </w:r>
          </w:p>
          <w:p w14:paraId="227005A5" w14:textId="24A7AEFD" w:rsidR="005C7A3A" w:rsidRPr="005C7A3A" w:rsidRDefault="005C7A3A" w:rsidP="005C7A3A"/>
        </w:tc>
        <w:tc>
          <w:tcPr>
            <w:tcW w:w="993" w:type="dxa"/>
            <w:gridSpan w:val="2"/>
          </w:tcPr>
          <w:p w14:paraId="3E955DBD" w14:textId="77777777" w:rsidR="005C7A3A" w:rsidRPr="00B4040C" w:rsidRDefault="005C7A3A"/>
        </w:tc>
      </w:tr>
      <w:tr w:rsidR="00717BF4" w:rsidRPr="00B4040C" w14:paraId="316B8533" w14:textId="77777777" w:rsidTr="005C7A3A">
        <w:tc>
          <w:tcPr>
            <w:tcW w:w="567" w:type="dxa"/>
          </w:tcPr>
          <w:p w14:paraId="479B0E37" w14:textId="7BA24BA0" w:rsidR="00717BF4" w:rsidRPr="00702F19" w:rsidRDefault="00702F19" w:rsidP="0015330D">
            <w:pPr>
              <w:rPr>
                <w:b/>
                <w:bCs/>
              </w:rPr>
            </w:pPr>
            <w:r w:rsidRPr="00702F19">
              <w:rPr>
                <w:b/>
                <w:bCs/>
              </w:rPr>
              <w:t>8</w:t>
            </w:r>
            <w:r w:rsidR="00717BF4" w:rsidRPr="00702F19">
              <w:rPr>
                <w:b/>
                <w:bCs/>
              </w:rPr>
              <w:t xml:space="preserve">. </w:t>
            </w:r>
          </w:p>
        </w:tc>
        <w:tc>
          <w:tcPr>
            <w:tcW w:w="7938" w:type="dxa"/>
            <w:gridSpan w:val="2"/>
          </w:tcPr>
          <w:p w14:paraId="227D2F78" w14:textId="33C6FBD1" w:rsidR="00B4040C" w:rsidRPr="00702F19" w:rsidRDefault="00702F19" w:rsidP="00B4040C">
            <w:pPr>
              <w:rPr>
                <w:b/>
                <w:bCs/>
              </w:rPr>
            </w:pPr>
            <w:r w:rsidRPr="00702F19">
              <w:rPr>
                <w:b/>
                <w:bCs/>
              </w:rPr>
              <w:t>Rondvraag</w:t>
            </w:r>
          </w:p>
          <w:p w14:paraId="7929A526" w14:textId="77777777" w:rsidR="00B87608" w:rsidRPr="00702F19" w:rsidRDefault="00B87608" w:rsidP="00702F19">
            <w:pPr>
              <w:tabs>
                <w:tab w:val="left" w:pos="743"/>
              </w:tabs>
              <w:rPr>
                <w:b/>
                <w:bCs/>
              </w:rPr>
            </w:pPr>
          </w:p>
        </w:tc>
        <w:tc>
          <w:tcPr>
            <w:tcW w:w="993" w:type="dxa"/>
            <w:gridSpan w:val="2"/>
          </w:tcPr>
          <w:p w14:paraId="4DB199F1" w14:textId="45276EA3" w:rsidR="00717BF4" w:rsidRPr="00B4040C" w:rsidRDefault="00717BF4" w:rsidP="00846650"/>
        </w:tc>
      </w:tr>
      <w:tr w:rsidR="00CE0A02" w:rsidRPr="00B4040C" w14:paraId="0C5C92EE" w14:textId="77777777" w:rsidTr="005C7A3A">
        <w:tc>
          <w:tcPr>
            <w:tcW w:w="567" w:type="dxa"/>
          </w:tcPr>
          <w:p w14:paraId="04E1B66B" w14:textId="0D631911" w:rsidR="00CE0A02" w:rsidRPr="00B4040C" w:rsidRDefault="00702F19" w:rsidP="00CE0A02">
            <w:pPr>
              <w:rPr>
                <w:b/>
              </w:rPr>
            </w:pPr>
            <w:r>
              <w:rPr>
                <w:b/>
              </w:rPr>
              <w:t>9</w:t>
            </w:r>
            <w:r w:rsidR="00CE0A02" w:rsidRPr="00B4040C">
              <w:rPr>
                <w:b/>
              </w:rPr>
              <w:t>.</w:t>
            </w:r>
          </w:p>
        </w:tc>
        <w:tc>
          <w:tcPr>
            <w:tcW w:w="7938" w:type="dxa"/>
            <w:gridSpan w:val="2"/>
          </w:tcPr>
          <w:p w14:paraId="5993CF0E" w14:textId="4DAC1CDA" w:rsidR="00A63232" w:rsidRPr="00702F19" w:rsidRDefault="00702F19" w:rsidP="00CA75CB">
            <w:pPr>
              <w:tabs>
                <w:tab w:val="left" w:pos="743"/>
              </w:tabs>
              <w:rPr>
                <w:b/>
                <w:bCs/>
              </w:rPr>
            </w:pPr>
            <w:r w:rsidRPr="00702F19">
              <w:rPr>
                <w:b/>
                <w:bCs/>
              </w:rPr>
              <w:t>Afsluiting ledenvergadering</w:t>
            </w:r>
          </w:p>
        </w:tc>
        <w:tc>
          <w:tcPr>
            <w:tcW w:w="993" w:type="dxa"/>
            <w:gridSpan w:val="2"/>
          </w:tcPr>
          <w:p w14:paraId="167B1EE2" w14:textId="3A20511B" w:rsidR="00CE0A02" w:rsidRPr="00B4040C" w:rsidRDefault="005C7A3A" w:rsidP="001F085F">
            <w:r>
              <w:t>20.00</w:t>
            </w:r>
          </w:p>
        </w:tc>
      </w:tr>
      <w:tr w:rsidR="00BA2552" w:rsidRPr="00B4040C" w14:paraId="1EEED186" w14:textId="77777777" w:rsidTr="005C7A3A">
        <w:trPr>
          <w:gridAfter w:val="1"/>
          <w:wAfter w:w="426" w:type="dxa"/>
        </w:trPr>
        <w:tc>
          <w:tcPr>
            <w:tcW w:w="1843" w:type="dxa"/>
            <w:gridSpan w:val="2"/>
          </w:tcPr>
          <w:p w14:paraId="07D7A046" w14:textId="77777777" w:rsidR="00BA2552" w:rsidRPr="00B4040C" w:rsidRDefault="00BA2552" w:rsidP="006F25C9">
            <w:r w:rsidRPr="00B4040C">
              <w:lastRenderedPageBreak/>
              <w:t>Betreft overleg:</w:t>
            </w:r>
          </w:p>
        </w:tc>
        <w:tc>
          <w:tcPr>
            <w:tcW w:w="7229" w:type="dxa"/>
            <w:gridSpan w:val="2"/>
          </w:tcPr>
          <w:p w14:paraId="762C5CBE" w14:textId="4BCCF69D" w:rsidR="00BA2552" w:rsidRPr="00B4040C" w:rsidRDefault="00BA2552" w:rsidP="006F25C9">
            <w:r w:rsidRPr="00B4040C">
              <w:t>Stadstafel Klundert</w:t>
            </w:r>
            <w:r>
              <w:t xml:space="preserve"> </w:t>
            </w:r>
          </w:p>
        </w:tc>
      </w:tr>
      <w:tr w:rsidR="00BA2552" w:rsidRPr="00B4040C" w14:paraId="5754A067" w14:textId="77777777" w:rsidTr="005C7A3A">
        <w:trPr>
          <w:gridAfter w:val="1"/>
          <w:wAfter w:w="426" w:type="dxa"/>
        </w:trPr>
        <w:tc>
          <w:tcPr>
            <w:tcW w:w="1843" w:type="dxa"/>
            <w:gridSpan w:val="2"/>
          </w:tcPr>
          <w:p w14:paraId="4AE8B5C1" w14:textId="77777777" w:rsidR="00BA2552" w:rsidRPr="00B4040C" w:rsidRDefault="00BA2552" w:rsidP="006F25C9">
            <w:r w:rsidRPr="00B4040C">
              <w:t>Locatie:</w:t>
            </w:r>
          </w:p>
        </w:tc>
        <w:tc>
          <w:tcPr>
            <w:tcW w:w="7229" w:type="dxa"/>
            <w:gridSpan w:val="2"/>
          </w:tcPr>
          <w:p w14:paraId="5C91902B" w14:textId="77777777" w:rsidR="00BA2552" w:rsidRPr="00B4040C" w:rsidRDefault="00BA2552" w:rsidP="006F25C9">
            <w:r w:rsidRPr="00B4040C">
              <w:t>De Niervaert</w:t>
            </w:r>
          </w:p>
        </w:tc>
      </w:tr>
      <w:tr w:rsidR="00BA2552" w:rsidRPr="00B4040C" w14:paraId="2837224A" w14:textId="77777777" w:rsidTr="005C7A3A">
        <w:trPr>
          <w:gridAfter w:val="1"/>
          <w:wAfter w:w="426" w:type="dxa"/>
        </w:trPr>
        <w:tc>
          <w:tcPr>
            <w:tcW w:w="1843" w:type="dxa"/>
            <w:gridSpan w:val="2"/>
          </w:tcPr>
          <w:p w14:paraId="649A8700" w14:textId="77777777" w:rsidR="00BA2552" w:rsidRPr="00B4040C" w:rsidRDefault="00BA2552" w:rsidP="006F25C9">
            <w:r w:rsidRPr="00B4040C">
              <w:t>Datum overleg:</w:t>
            </w:r>
          </w:p>
        </w:tc>
        <w:tc>
          <w:tcPr>
            <w:tcW w:w="7229" w:type="dxa"/>
            <w:gridSpan w:val="2"/>
          </w:tcPr>
          <w:p w14:paraId="173A074F" w14:textId="77777777" w:rsidR="00BA2552" w:rsidRPr="00B4040C" w:rsidRDefault="00BA2552" w:rsidP="006F25C9">
            <w:r w:rsidRPr="00B4040C">
              <w:t xml:space="preserve">6 </w:t>
            </w:r>
            <w:r>
              <w:t>september</w:t>
            </w:r>
            <w:r w:rsidRPr="00B4040C">
              <w:t xml:space="preserve"> 20</w:t>
            </w:r>
            <w:r>
              <w:t>21</w:t>
            </w:r>
          </w:p>
        </w:tc>
      </w:tr>
      <w:tr w:rsidR="00BA2552" w:rsidRPr="00B4040C" w14:paraId="790DA0F6" w14:textId="77777777" w:rsidTr="005C7A3A">
        <w:trPr>
          <w:gridAfter w:val="1"/>
          <w:wAfter w:w="426" w:type="dxa"/>
        </w:trPr>
        <w:tc>
          <w:tcPr>
            <w:tcW w:w="1843" w:type="dxa"/>
            <w:gridSpan w:val="2"/>
          </w:tcPr>
          <w:p w14:paraId="662B3A63" w14:textId="77777777" w:rsidR="00BA2552" w:rsidRPr="00B4040C" w:rsidRDefault="00BA2552" w:rsidP="006F25C9">
            <w:r w:rsidRPr="00B4040C">
              <w:t>Aanvang / einde:</w:t>
            </w:r>
          </w:p>
        </w:tc>
        <w:tc>
          <w:tcPr>
            <w:tcW w:w="7229" w:type="dxa"/>
            <w:gridSpan w:val="2"/>
          </w:tcPr>
          <w:p w14:paraId="236BC913" w14:textId="1A3281E2" w:rsidR="00BA2552" w:rsidRPr="00B4040C" w:rsidRDefault="00BA2552" w:rsidP="006F25C9">
            <w:r>
              <w:t>20.</w:t>
            </w:r>
            <w:r w:rsidR="003779B7">
              <w:t>00</w:t>
            </w:r>
            <w:r w:rsidRPr="00B4040C">
              <w:t xml:space="preserve"> – 2</w:t>
            </w:r>
            <w:r>
              <w:t>1.30 uur</w:t>
            </w:r>
          </w:p>
        </w:tc>
      </w:tr>
      <w:tr w:rsidR="00BA2552" w:rsidRPr="00B4040C" w14:paraId="59FEC469" w14:textId="77777777" w:rsidTr="005C7A3A">
        <w:trPr>
          <w:gridAfter w:val="1"/>
          <w:wAfter w:w="426" w:type="dxa"/>
        </w:trPr>
        <w:tc>
          <w:tcPr>
            <w:tcW w:w="1843" w:type="dxa"/>
            <w:gridSpan w:val="2"/>
          </w:tcPr>
          <w:p w14:paraId="1AE4ED03" w14:textId="77777777" w:rsidR="00BA2552" w:rsidRPr="00B4040C" w:rsidRDefault="00BA2552" w:rsidP="006F25C9">
            <w:r w:rsidRPr="00B4040C">
              <w:t>Voorzitter:</w:t>
            </w:r>
          </w:p>
        </w:tc>
        <w:tc>
          <w:tcPr>
            <w:tcW w:w="7229" w:type="dxa"/>
            <w:gridSpan w:val="2"/>
          </w:tcPr>
          <w:p w14:paraId="5B655871" w14:textId="77777777" w:rsidR="00BA2552" w:rsidRPr="00B4040C" w:rsidRDefault="00BA2552" w:rsidP="006F25C9">
            <w:r w:rsidRPr="00B4040C">
              <w:t>Melten Dekkers</w:t>
            </w:r>
          </w:p>
        </w:tc>
      </w:tr>
      <w:tr w:rsidR="00BA2552" w:rsidRPr="00B4040C" w14:paraId="65C7D995" w14:textId="77777777" w:rsidTr="005C7A3A">
        <w:trPr>
          <w:gridAfter w:val="1"/>
          <w:wAfter w:w="426" w:type="dxa"/>
        </w:trPr>
        <w:tc>
          <w:tcPr>
            <w:tcW w:w="1843" w:type="dxa"/>
            <w:gridSpan w:val="2"/>
            <w:tcBorders>
              <w:bottom w:val="thinThickSmallGap" w:sz="24" w:space="0" w:color="A6A6A6" w:themeColor="background1" w:themeShade="A6"/>
            </w:tcBorders>
          </w:tcPr>
          <w:p w14:paraId="1DC1D66D" w14:textId="77777777" w:rsidR="00BA2552" w:rsidRPr="00B4040C" w:rsidRDefault="00BA2552" w:rsidP="006F25C9">
            <w:r w:rsidRPr="00B4040C">
              <w:t>Genodigden:</w:t>
            </w:r>
          </w:p>
        </w:tc>
        <w:tc>
          <w:tcPr>
            <w:tcW w:w="7229" w:type="dxa"/>
            <w:gridSpan w:val="2"/>
            <w:tcBorders>
              <w:bottom w:val="thinThickSmallGap" w:sz="24" w:space="0" w:color="A6A6A6" w:themeColor="background1" w:themeShade="A6"/>
            </w:tcBorders>
          </w:tcPr>
          <w:p w14:paraId="304BC4C0" w14:textId="59FAC563" w:rsidR="00BA2552" w:rsidRPr="00B4040C" w:rsidRDefault="00BA2552" w:rsidP="006F25C9">
            <w:pPr>
              <w:rPr>
                <w:i/>
              </w:rPr>
            </w:pPr>
            <w:r w:rsidRPr="00B4040C">
              <w:t xml:space="preserve">Stadstafel </w:t>
            </w:r>
            <w:r>
              <w:t>leden</w:t>
            </w:r>
            <w:r w:rsidR="00BB7A1B">
              <w:t xml:space="preserve"> &amp; geïnteresseerde inwoners</w:t>
            </w:r>
          </w:p>
        </w:tc>
      </w:tr>
    </w:tbl>
    <w:p w14:paraId="626968E2" w14:textId="77777777" w:rsidR="003779B7" w:rsidRDefault="003779B7" w:rsidP="003779B7"/>
    <w:p w14:paraId="00E98E8E" w14:textId="77777777" w:rsidR="003779B7" w:rsidRPr="00B4040C" w:rsidRDefault="003779B7" w:rsidP="003779B7"/>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8"/>
        <w:gridCol w:w="993"/>
      </w:tblGrid>
      <w:tr w:rsidR="003779B7" w:rsidRPr="00B4040C" w14:paraId="6E4D028D" w14:textId="77777777" w:rsidTr="006F25C9">
        <w:trPr>
          <w:trHeight w:val="296"/>
        </w:trPr>
        <w:tc>
          <w:tcPr>
            <w:tcW w:w="567" w:type="dxa"/>
          </w:tcPr>
          <w:p w14:paraId="1B0E9902" w14:textId="77777777" w:rsidR="003779B7" w:rsidRPr="00B4040C" w:rsidRDefault="003779B7" w:rsidP="006F25C9">
            <w:pPr>
              <w:rPr>
                <w:b/>
              </w:rPr>
            </w:pPr>
            <w:r w:rsidRPr="00B4040C">
              <w:rPr>
                <w:b/>
              </w:rPr>
              <w:t>1.</w:t>
            </w:r>
          </w:p>
        </w:tc>
        <w:tc>
          <w:tcPr>
            <w:tcW w:w="7938" w:type="dxa"/>
          </w:tcPr>
          <w:p w14:paraId="1A1096C8" w14:textId="77777777" w:rsidR="003779B7" w:rsidRPr="005276C8" w:rsidRDefault="003779B7" w:rsidP="006F25C9">
            <w:pPr>
              <w:rPr>
                <w:b/>
              </w:rPr>
            </w:pPr>
            <w:r w:rsidRPr="005276C8">
              <w:rPr>
                <w:b/>
              </w:rPr>
              <w:t>Opening en vaststellen agenda</w:t>
            </w:r>
          </w:p>
        </w:tc>
        <w:tc>
          <w:tcPr>
            <w:tcW w:w="993" w:type="dxa"/>
          </w:tcPr>
          <w:p w14:paraId="0975265A" w14:textId="5703D709" w:rsidR="003779B7" w:rsidRPr="00B4040C" w:rsidRDefault="005C7A3A" w:rsidP="006F25C9">
            <w:pPr>
              <w:ind w:right="-250"/>
            </w:pPr>
            <w:r>
              <w:t>20.00</w:t>
            </w:r>
          </w:p>
        </w:tc>
      </w:tr>
      <w:tr w:rsidR="003779B7" w:rsidRPr="00B4040C" w14:paraId="4C1E5A8B" w14:textId="77777777" w:rsidTr="006F25C9">
        <w:tc>
          <w:tcPr>
            <w:tcW w:w="567" w:type="dxa"/>
          </w:tcPr>
          <w:p w14:paraId="384F83D7" w14:textId="77777777" w:rsidR="005C7A3A" w:rsidRDefault="005C7A3A" w:rsidP="005C7A3A">
            <w:pPr>
              <w:rPr>
                <w:b/>
              </w:rPr>
            </w:pPr>
            <w:r w:rsidRPr="00B4040C">
              <w:rPr>
                <w:b/>
              </w:rPr>
              <w:t>2.</w:t>
            </w:r>
          </w:p>
          <w:p w14:paraId="1B67D818" w14:textId="77777777" w:rsidR="003779B7" w:rsidRPr="00B4040C" w:rsidRDefault="003779B7" w:rsidP="006F25C9"/>
        </w:tc>
        <w:tc>
          <w:tcPr>
            <w:tcW w:w="7938" w:type="dxa"/>
          </w:tcPr>
          <w:p w14:paraId="6D6103FB" w14:textId="77777777" w:rsidR="005C7A3A" w:rsidRPr="00702F19" w:rsidRDefault="005C7A3A" w:rsidP="005C7A3A">
            <w:pPr>
              <w:rPr>
                <w:b/>
                <w:bCs/>
              </w:rPr>
            </w:pPr>
            <w:r w:rsidRPr="00702F19">
              <w:rPr>
                <w:b/>
                <w:bCs/>
              </w:rPr>
              <w:t>Ingekomen stukken</w:t>
            </w:r>
          </w:p>
          <w:p w14:paraId="79D9CC22" w14:textId="77777777" w:rsidR="003779B7" w:rsidRPr="00B4040C" w:rsidRDefault="003779B7" w:rsidP="006F25C9"/>
        </w:tc>
        <w:tc>
          <w:tcPr>
            <w:tcW w:w="993" w:type="dxa"/>
          </w:tcPr>
          <w:p w14:paraId="33793621" w14:textId="77777777" w:rsidR="003779B7" w:rsidRPr="00B4040C" w:rsidRDefault="003779B7" w:rsidP="006F25C9"/>
        </w:tc>
      </w:tr>
      <w:tr w:rsidR="003779B7" w:rsidRPr="00B4040C" w14:paraId="1555DE8B" w14:textId="77777777" w:rsidTr="006F25C9">
        <w:tc>
          <w:tcPr>
            <w:tcW w:w="567" w:type="dxa"/>
          </w:tcPr>
          <w:p w14:paraId="0CC201D3" w14:textId="22EF6ECF" w:rsidR="003779B7" w:rsidRDefault="003779B7" w:rsidP="006F25C9">
            <w:pPr>
              <w:rPr>
                <w:b/>
              </w:rPr>
            </w:pPr>
            <w:r>
              <w:rPr>
                <w:b/>
              </w:rPr>
              <w:t>3.</w:t>
            </w:r>
          </w:p>
          <w:p w14:paraId="11E66209" w14:textId="354B340E" w:rsidR="003779B7" w:rsidRPr="00B4040C" w:rsidRDefault="003779B7" w:rsidP="006F25C9">
            <w:pPr>
              <w:rPr>
                <w:b/>
              </w:rPr>
            </w:pPr>
          </w:p>
        </w:tc>
        <w:tc>
          <w:tcPr>
            <w:tcW w:w="7938" w:type="dxa"/>
          </w:tcPr>
          <w:p w14:paraId="76ED1CF0" w14:textId="5E18F3BC" w:rsidR="003779B7" w:rsidRPr="003779B7" w:rsidRDefault="003779B7" w:rsidP="006F25C9">
            <w:pPr>
              <w:rPr>
                <w:b/>
                <w:bCs/>
              </w:rPr>
            </w:pPr>
            <w:r w:rsidRPr="003779B7">
              <w:rPr>
                <w:b/>
                <w:bCs/>
              </w:rPr>
              <w:t>Mededelingen</w:t>
            </w:r>
            <w:r w:rsidR="00797302">
              <w:rPr>
                <w:b/>
                <w:bCs/>
              </w:rPr>
              <w:t xml:space="preserve"> </w:t>
            </w:r>
          </w:p>
          <w:p w14:paraId="35E40953" w14:textId="77777777" w:rsidR="003779B7" w:rsidRPr="00702F19" w:rsidRDefault="003779B7" w:rsidP="005C7A3A"/>
        </w:tc>
        <w:tc>
          <w:tcPr>
            <w:tcW w:w="993" w:type="dxa"/>
          </w:tcPr>
          <w:p w14:paraId="08468B2C" w14:textId="77777777" w:rsidR="003779B7" w:rsidRPr="00B4040C" w:rsidRDefault="003779B7" w:rsidP="006F25C9"/>
        </w:tc>
      </w:tr>
      <w:tr w:rsidR="005C7A3A" w:rsidRPr="00B4040C" w14:paraId="52CED75A" w14:textId="77777777" w:rsidTr="006F25C9">
        <w:tc>
          <w:tcPr>
            <w:tcW w:w="567" w:type="dxa"/>
          </w:tcPr>
          <w:p w14:paraId="36A92555" w14:textId="77777777" w:rsidR="005C7A3A" w:rsidRDefault="005C7A3A" w:rsidP="005C7A3A">
            <w:pPr>
              <w:rPr>
                <w:b/>
              </w:rPr>
            </w:pPr>
            <w:r>
              <w:rPr>
                <w:b/>
              </w:rPr>
              <w:t>4.</w:t>
            </w:r>
          </w:p>
          <w:p w14:paraId="2C4312A2" w14:textId="77777777" w:rsidR="005C7A3A" w:rsidRDefault="005C7A3A" w:rsidP="006F25C9">
            <w:pPr>
              <w:rPr>
                <w:b/>
              </w:rPr>
            </w:pPr>
          </w:p>
        </w:tc>
        <w:tc>
          <w:tcPr>
            <w:tcW w:w="7938" w:type="dxa"/>
          </w:tcPr>
          <w:p w14:paraId="72B12198" w14:textId="77777777" w:rsidR="005C7A3A" w:rsidRDefault="005C7A3A" w:rsidP="005C7A3A">
            <w:r>
              <w:rPr>
                <w:b/>
                <w:bCs/>
              </w:rPr>
              <w:t>Wat heeft er gespeelt bij u of speelt er nu?</w:t>
            </w:r>
          </w:p>
          <w:p w14:paraId="120A5060" w14:textId="77777777" w:rsidR="005C7A3A" w:rsidRDefault="005C7A3A" w:rsidP="005C7A3A">
            <w:r w:rsidRPr="003779B7">
              <w:t xml:space="preserve">Het is ruim een jaar geleden dat we als inwoners en sociale partners </w:t>
            </w:r>
            <w:r>
              <w:t>voor het laatst bij elkaar waren in de Stadstafel Klundert. Wij willen alle sociale partners vragen om een pitch van maximaal 5 minuten voor te bereiden wat er voor u heeft gespeeld afgelopen jaar en wat er bij u komende periode gebeurt in relatie tot Klundert.</w:t>
            </w:r>
          </w:p>
          <w:p w14:paraId="242E95CA" w14:textId="77777777" w:rsidR="005C7A3A" w:rsidRPr="00702F19" w:rsidRDefault="005C7A3A" w:rsidP="006F25C9"/>
        </w:tc>
        <w:tc>
          <w:tcPr>
            <w:tcW w:w="993" w:type="dxa"/>
          </w:tcPr>
          <w:p w14:paraId="2A351E0E" w14:textId="77777777" w:rsidR="005C7A3A" w:rsidRPr="00B4040C" w:rsidRDefault="005C7A3A" w:rsidP="006F25C9"/>
        </w:tc>
      </w:tr>
      <w:tr w:rsidR="005C7A3A" w:rsidRPr="00B4040C" w14:paraId="232A7DC9" w14:textId="77777777" w:rsidTr="006F25C9">
        <w:tc>
          <w:tcPr>
            <w:tcW w:w="567" w:type="dxa"/>
          </w:tcPr>
          <w:p w14:paraId="23B7A7F6" w14:textId="77777777" w:rsidR="005C7A3A" w:rsidRDefault="005C7A3A" w:rsidP="005C7A3A">
            <w:pPr>
              <w:rPr>
                <w:b/>
              </w:rPr>
            </w:pPr>
            <w:r>
              <w:rPr>
                <w:b/>
              </w:rPr>
              <w:t>5.</w:t>
            </w:r>
          </w:p>
          <w:p w14:paraId="5397B5DD" w14:textId="77777777" w:rsidR="005C7A3A" w:rsidRDefault="005C7A3A" w:rsidP="006F25C9">
            <w:pPr>
              <w:rPr>
                <w:b/>
              </w:rPr>
            </w:pPr>
          </w:p>
        </w:tc>
        <w:tc>
          <w:tcPr>
            <w:tcW w:w="7938" w:type="dxa"/>
          </w:tcPr>
          <w:p w14:paraId="11E0A32E" w14:textId="77777777" w:rsidR="005C7A3A" w:rsidRDefault="005C7A3A" w:rsidP="005C7A3A">
            <w:pPr>
              <w:spacing w:line="276" w:lineRule="auto"/>
              <w:rPr>
                <w:b/>
                <w:bCs/>
              </w:rPr>
            </w:pPr>
            <w:r w:rsidRPr="003779B7">
              <w:rPr>
                <w:b/>
                <w:bCs/>
              </w:rPr>
              <w:t>Communicatie</w:t>
            </w:r>
          </w:p>
          <w:p w14:paraId="71E0D507" w14:textId="77777777" w:rsidR="005C7A3A" w:rsidRDefault="005C7A3A" w:rsidP="005C7A3A">
            <w:pPr>
              <w:spacing w:line="276" w:lineRule="auto"/>
            </w:pPr>
            <w:r w:rsidRPr="003779B7">
              <w:t xml:space="preserve">De </w:t>
            </w:r>
            <w:r>
              <w:t>S</w:t>
            </w:r>
            <w:r w:rsidRPr="003779B7">
              <w:t xml:space="preserve">tadstafel </w:t>
            </w:r>
            <w:r>
              <w:t>heeft afgelopen periode nieuwe manieren gezocht om informatie te delen.</w:t>
            </w:r>
          </w:p>
          <w:p w14:paraId="7E28CA81" w14:textId="77777777" w:rsidR="005C7A3A" w:rsidRPr="00702F19" w:rsidRDefault="005C7A3A" w:rsidP="006F25C9"/>
        </w:tc>
        <w:tc>
          <w:tcPr>
            <w:tcW w:w="993" w:type="dxa"/>
          </w:tcPr>
          <w:p w14:paraId="7DEDB44A" w14:textId="77777777" w:rsidR="005C7A3A" w:rsidRPr="00B4040C" w:rsidRDefault="005C7A3A" w:rsidP="006F25C9"/>
        </w:tc>
      </w:tr>
      <w:tr w:rsidR="005C7A3A" w:rsidRPr="00B4040C" w14:paraId="405C3CAA" w14:textId="77777777" w:rsidTr="006F25C9">
        <w:tc>
          <w:tcPr>
            <w:tcW w:w="567" w:type="dxa"/>
          </w:tcPr>
          <w:p w14:paraId="5691ED08" w14:textId="77777777" w:rsidR="005C7A3A" w:rsidRDefault="005C7A3A" w:rsidP="005C7A3A">
            <w:pPr>
              <w:rPr>
                <w:b/>
              </w:rPr>
            </w:pPr>
            <w:r>
              <w:rPr>
                <w:b/>
              </w:rPr>
              <w:t>6.</w:t>
            </w:r>
          </w:p>
          <w:p w14:paraId="35691883" w14:textId="77777777" w:rsidR="005C7A3A" w:rsidRDefault="005C7A3A" w:rsidP="006F25C9">
            <w:pPr>
              <w:rPr>
                <w:b/>
              </w:rPr>
            </w:pPr>
          </w:p>
        </w:tc>
        <w:tc>
          <w:tcPr>
            <w:tcW w:w="7938" w:type="dxa"/>
          </w:tcPr>
          <w:p w14:paraId="56060D96" w14:textId="77777777" w:rsidR="00797302" w:rsidRDefault="00797302" w:rsidP="005C7A3A">
            <w:pPr>
              <w:spacing w:line="276" w:lineRule="auto"/>
              <w:rPr>
                <w:b/>
                <w:bCs/>
              </w:rPr>
            </w:pPr>
            <w:r>
              <w:rPr>
                <w:b/>
                <w:bCs/>
              </w:rPr>
              <w:t>Actuele o</w:t>
            </w:r>
            <w:r w:rsidR="005C7A3A">
              <w:rPr>
                <w:b/>
                <w:bCs/>
              </w:rPr>
              <w:t>nderwerpen</w:t>
            </w:r>
          </w:p>
          <w:p w14:paraId="0F3B63AC" w14:textId="1AE1327F" w:rsidR="005C7A3A" w:rsidRPr="003779B7" w:rsidRDefault="00797302" w:rsidP="005C7A3A">
            <w:pPr>
              <w:spacing w:line="276" w:lineRule="auto"/>
              <w:rPr>
                <w:b/>
                <w:bCs/>
              </w:rPr>
            </w:pPr>
            <w:r>
              <w:rPr>
                <w:b/>
                <w:bCs/>
              </w:rPr>
              <w:t xml:space="preserve">&amp; welke ziet </w:t>
            </w:r>
            <w:r w:rsidR="005C7A3A">
              <w:rPr>
                <w:b/>
                <w:bCs/>
              </w:rPr>
              <w:t xml:space="preserve">u graag op de agenda </w:t>
            </w:r>
            <w:r>
              <w:rPr>
                <w:b/>
                <w:bCs/>
              </w:rPr>
              <w:t>van de vol</w:t>
            </w:r>
            <w:r w:rsidR="005C7A3A">
              <w:rPr>
                <w:b/>
                <w:bCs/>
              </w:rPr>
              <w:t>gende Stadstafel</w:t>
            </w:r>
          </w:p>
          <w:p w14:paraId="1BDE3741" w14:textId="77777777" w:rsidR="005C7A3A" w:rsidRPr="00702F19" w:rsidRDefault="005C7A3A" w:rsidP="006F25C9"/>
        </w:tc>
        <w:tc>
          <w:tcPr>
            <w:tcW w:w="993" w:type="dxa"/>
          </w:tcPr>
          <w:p w14:paraId="36FA6E0A" w14:textId="77777777" w:rsidR="005C7A3A" w:rsidRPr="00B4040C" w:rsidRDefault="005C7A3A" w:rsidP="006F25C9"/>
        </w:tc>
      </w:tr>
      <w:tr w:rsidR="005C7A3A" w:rsidRPr="00B4040C" w14:paraId="2E68085D" w14:textId="77777777" w:rsidTr="006F25C9">
        <w:tc>
          <w:tcPr>
            <w:tcW w:w="567" w:type="dxa"/>
          </w:tcPr>
          <w:p w14:paraId="1EA63A97" w14:textId="20A89731" w:rsidR="005C7A3A" w:rsidRDefault="005C7A3A" w:rsidP="005C7A3A">
            <w:pPr>
              <w:rPr>
                <w:b/>
              </w:rPr>
            </w:pPr>
            <w:r>
              <w:rPr>
                <w:b/>
              </w:rPr>
              <w:t>7.</w:t>
            </w:r>
          </w:p>
        </w:tc>
        <w:tc>
          <w:tcPr>
            <w:tcW w:w="7938" w:type="dxa"/>
          </w:tcPr>
          <w:p w14:paraId="57FEF47F" w14:textId="77777777" w:rsidR="005C7A3A" w:rsidRDefault="005C7A3A" w:rsidP="005C7A3A">
            <w:pPr>
              <w:spacing w:line="276" w:lineRule="auto"/>
              <w:rPr>
                <w:b/>
                <w:bCs/>
              </w:rPr>
            </w:pPr>
            <w:r>
              <w:rPr>
                <w:b/>
                <w:bCs/>
              </w:rPr>
              <w:t>Rondvraag</w:t>
            </w:r>
          </w:p>
          <w:p w14:paraId="6A226521" w14:textId="4C5AF1E6" w:rsidR="00797302" w:rsidRDefault="00797302" w:rsidP="005C7A3A">
            <w:pPr>
              <w:spacing w:line="276" w:lineRule="auto"/>
              <w:rPr>
                <w:b/>
                <w:bCs/>
              </w:rPr>
            </w:pPr>
          </w:p>
        </w:tc>
        <w:tc>
          <w:tcPr>
            <w:tcW w:w="993" w:type="dxa"/>
          </w:tcPr>
          <w:p w14:paraId="448E9E9F" w14:textId="77777777" w:rsidR="005C7A3A" w:rsidRPr="00B4040C" w:rsidRDefault="005C7A3A" w:rsidP="006F25C9"/>
        </w:tc>
      </w:tr>
      <w:tr w:rsidR="005C7A3A" w:rsidRPr="00B4040C" w14:paraId="4FDF881D" w14:textId="77777777" w:rsidTr="006F25C9">
        <w:tc>
          <w:tcPr>
            <w:tcW w:w="567" w:type="dxa"/>
          </w:tcPr>
          <w:p w14:paraId="321F882B" w14:textId="731668A2" w:rsidR="005C7A3A" w:rsidRDefault="005C7A3A" w:rsidP="005C7A3A">
            <w:pPr>
              <w:rPr>
                <w:b/>
              </w:rPr>
            </w:pPr>
            <w:r>
              <w:rPr>
                <w:b/>
              </w:rPr>
              <w:t>8</w:t>
            </w:r>
            <w:r>
              <w:rPr>
                <w:b/>
              </w:rPr>
              <w:t>.</w:t>
            </w:r>
          </w:p>
        </w:tc>
        <w:tc>
          <w:tcPr>
            <w:tcW w:w="7938" w:type="dxa"/>
          </w:tcPr>
          <w:p w14:paraId="1BF7FA11" w14:textId="77777777" w:rsidR="005C7A3A" w:rsidRPr="00B4040C" w:rsidRDefault="005C7A3A" w:rsidP="005C7A3A">
            <w:pPr>
              <w:rPr>
                <w:b/>
              </w:rPr>
            </w:pPr>
            <w:r w:rsidRPr="00B4040C">
              <w:rPr>
                <w:b/>
              </w:rPr>
              <w:t>Afsluiting</w:t>
            </w:r>
          </w:p>
          <w:p w14:paraId="134128A8" w14:textId="77777777" w:rsidR="005C7A3A" w:rsidRPr="00B4040C" w:rsidRDefault="005C7A3A" w:rsidP="005C7A3A">
            <w:pPr>
              <w:pStyle w:val="Lijstalinea"/>
              <w:numPr>
                <w:ilvl w:val="0"/>
                <w:numId w:val="41"/>
              </w:numPr>
            </w:pPr>
            <w:r w:rsidRPr="00B4040C">
              <w:t>Rondvraag</w:t>
            </w:r>
          </w:p>
          <w:p w14:paraId="45C17DA3" w14:textId="417A0EE1" w:rsidR="005C7A3A" w:rsidRDefault="005C7A3A" w:rsidP="005C7A3A">
            <w:pPr>
              <w:pStyle w:val="Lijstalinea"/>
              <w:numPr>
                <w:ilvl w:val="0"/>
                <w:numId w:val="41"/>
              </w:numPr>
            </w:pPr>
            <w:r>
              <w:t xml:space="preserve">Vastellen </w:t>
            </w:r>
            <w:r w:rsidRPr="00B4040C">
              <w:t xml:space="preserve">datum volgende </w:t>
            </w:r>
            <w:r>
              <w:t>S</w:t>
            </w:r>
            <w:r w:rsidRPr="00B4040C">
              <w:t>tadstafel</w:t>
            </w:r>
            <w:r>
              <w:t xml:space="preserve"> (voorstel maandag 29 november)</w:t>
            </w:r>
          </w:p>
          <w:p w14:paraId="7EB7B687" w14:textId="77777777" w:rsidR="005C7A3A" w:rsidRDefault="005C7A3A" w:rsidP="005C7A3A">
            <w:pPr>
              <w:spacing w:line="276" w:lineRule="auto"/>
              <w:rPr>
                <w:b/>
                <w:bCs/>
              </w:rPr>
            </w:pPr>
          </w:p>
        </w:tc>
        <w:tc>
          <w:tcPr>
            <w:tcW w:w="993" w:type="dxa"/>
          </w:tcPr>
          <w:p w14:paraId="68E2623C" w14:textId="1EB29086" w:rsidR="005C7A3A" w:rsidRPr="00B4040C" w:rsidRDefault="005C7A3A" w:rsidP="006F25C9">
            <w:r>
              <w:t>21.30</w:t>
            </w:r>
          </w:p>
        </w:tc>
      </w:tr>
    </w:tbl>
    <w:p w14:paraId="693CDB34" w14:textId="464F3C4D" w:rsidR="00350D1B" w:rsidRPr="00350D1B" w:rsidRDefault="00350D1B">
      <w:pPr>
        <w:spacing w:after="200" w:line="276" w:lineRule="auto"/>
        <w:rPr>
          <w:b/>
          <w:bCs/>
          <w:u w:val="single"/>
        </w:rPr>
      </w:pPr>
      <w:r>
        <w:br w:type="page"/>
      </w:r>
      <w:r w:rsidRPr="00350D1B">
        <w:rPr>
          <w:b/>
          <w:bCs/>
          <w:u w:val="single"/>
        </w:rPr>
        <w:t>Bijlage 1</w:t>
      </w:r>
    </w:p>
    <w:p w14:paraId="5EB24F9A" w14:textId="77777777" w:rsidR="00350D1B" w:rsidRPr="00350D1B" w:rsidRDefault="00350D1B" w:rsidP="00350D1B">
      <w:pPr>
        <w:rPr>
          <w:b/>
          <w:bCs/>
        </w:rPr>
      </w:pPr>
      <w:r w:rsidRPr="00350D1B">
        <w:rPr>
          <w:b/>
          <w:bCs/>
        </w:rPr>
        <w:t>Bestuursverslag 2019/2020;</w:t>
      </w:r>
    </w:p>
    <w:p w14:paraId="79A4AE7E" w14:textId="1D5AB003" w:rsidR="00350D1B" w:rsidRDefault="00350D1B" w:rsidP="00350D1B">
      <w:r w:rsidRPr="00350D1B">
        <w:t xml:space="preserve">In 2018 stelde de gemeente Moerdijk aan de </w:t>
      </w:r>
      <w:r w:rsidR="00797302">
        <w:t>S</w:t>
      </w:r>
      <w:r w:rsidRPr="00350D1B">
        <w:t xml:space="preserve">tadstafels de voorwaarde over te gaan naar een rechtspersoon met volledige verantwoordelijkheid in de vorm van een vereniging. Dit om voor de gemeente gesprekspartner te blijven en aanspraak te kunnen maken op het jaarlijkse kernbudget van € 5.000. Door de </w:t>
      </w:r>
      <w:r w:rsidR="00797302">
        <w:t>S</w:t>
      </w:r>
      <w:r w:rsidRPr="00350D1B">
        <w:t xml:space="preserve">tadstafel werden leden voorgedragen voor bestuursfuncties. Op 6 december 2018 werd bij de notaris de vereniging Stadstafel Klundert opgericht. </w:t>
      </w:r>
      <w:r>
        <w:t xml:space="preserve">In de eerst volgende Stadstafel </w:t>
      </w:r>
      <w:r w:rsidRPr="00350D1B">
        <w:t xml:space="preserve"> werden de volgende bestuursleden benoemd;</w:t>
      </w:r>
    </w:p>
    <w:p w14:paraId="4C6E6E6D" w14:textId="77777777" w:rsidR="00350D1B" w:rsidRPr="00350D1B" w:rsidRDefault="00350D1B" w:rsidP="00350D1B"/>
    <w:tbl>
      <w:tblPr>
        <w:tblStyle w:val="Tabelraster"/>
        <w:tblW w:w="0" w:type="auto"/>
        <w:tblLayout w:type="fixed"/>
        <w:tblLook w:val="04A0" w:firstRow="1" w:lastRow="0" w:firstColumn="1" w:lastColumn="0" w:noHBand="0" w:noVBand="1"/>
      </w:tblPr>
      <w:tblGrid>
        <w:gridCol w:w="2127"/>
        <w:gridCol w:w="3656"/>
        <w:gridCol w:w="1294"/>
        <w:gridCol w:w="1327"/>
      </w:tblGrid>
      <w:tr w:rsidR="00350D1B" w14:paraId="76DC8F2A" w14:textId="77777777" w:rsidTr="006F25C9">
        <w:tc>
          <w:tcPr>
            <w:tcW w:w="2127" w:type="dxa"/>
          </w:tcPr>
          <w:p w14:paraId="3DC71906" w14:textId="77777777" w:rsidR="00350D1B" w:rsidRPr="00350D1B" w:rsidRDefault="00350D1B" w:rsidP="006F25C9">
            <w:bookmarkStart w:id="0" w:name="_Hlk80551584"/>
            <w:r w:rsidRPr="00350D1B">
              <w:t>Naam</w:t>
            </w:r>
          </w:p>
        </w:tc>
        <w:tc>
          <w:tcPr>
            <w:tcW w:w="3656" w:type="dxa"/>
          </w:tcPr>
          <w:p w14:paraId="1A17E1C2" w14:textId="77777777" w:rsidR="00350D1B" w:rsidRPr="00350D1B" w:rsidRDefault="00350D1B" w:rsidP="006F25C9">
            <w:r w:rsidRPr="00350D1B">
              <w:t>Functie</w:t>
            </w:r>
          </w:p>
        </w:tc>
        <w:tc>
          <w:tcPr>
            <w:tcW w:w="1294" w:type="dxa"/>
          </w:tcPr>
          <w:p w14:paraId="213C9C81" w14:textId="77777777" w:rsidR="00350D1B" w:rsidRPr="00350D1B" w:rsidRDefault="00350D1B" w:rsidP="006F25C9">
            <w:r w:rsidRPr="00350D1B">
              <w:t>Benoemd</w:t>
            </w:r>
          </w:p>
        </w:tc>
        <w:tc>
          <w:tcPr>
            <w:tcW w:w="1327" w:type="dxa"/>
          </w:tcPr>
          <w:p w14:paraId="2D4CD037" w14:textId="77777777" w:rsidR="00350D1B" w:rsidRPr="00350D1B" w:rsidRDefault="00350D1B" w:rsidP="006F25C9">
            <w:r w:rsidRPr="00350D1B">
              <w:t>aftredend</w:t>
            </w:r>
          </w:p>
        </w:tc>
      </w:tr>
      <w:tr w:rsidR="00350D1B" w14:paraId="4D7DDE7A" w14:textId="77777777" w:rsidTr="006F25C9">
        <w:tc>
          <w:tcPr>
            <w:tcW w:w="2127" w:type="dxa"/>
          </w:tcPr>
          <w:p w14:paraId="066D3F83" w14:textId="77777777" w:rsidR="00350D1B" w:rsidRPr="00350D1B" w:rsidRDefault="00350D1B" w:rsidP="006F25C9">
            <w:r w:rsidRPr="00350D1B">
              <w:t>Melten Dekkers</w:t>
            </w:r>
          </w:p>
        </w:tc>
        <w:tc>
          <w:tcPr>
            <w:tcW w:w="3656" w:type="dxa"/>
          </w:tcPr>
          <w:p w14:paraId="282A44CE" w14:textId="77777777" w:rsidR="00350D1B" w:rsidRPr="00350D1B" w:rsidRDefault="00350D1B" w:rsidP="006F25C9">
            <w:r w:rsidRPr="00350D1B">
              <w:t>Voorzitter</w:t>
            </w:r>
          </w:p>
        </w:tc>
        <w:tc>
          <w:tcPr>
            <w:tcW w:w="1294" w:type="dxa"/>
          </w:tcPr>
          <w:p w14:paraId="789E5FDC" w14:textId="77777777" w:rsidR="00350D1B" w:rsidRPr="00350D1B" w:rsidRDefault="00350D1B" w:rsidP="006F25C9">
            <w:r w:rsidRPr="00350D1B">
              <w:t>2018</w:t>
            </w:r>
          </w:p>
        </w:tc>
        <w:tc>
          <w:tcPr>
            <w:tcW w:w="1327" w:type="dxa"/>
          </w:tcPr>
          <w:p w14:paraId="6ED070A2" w14:textId="77777777" w:rsidR="00350D1B" w:rsidRPr="00350D1B" w:rsidRDefault="00350D1B" w:rsidP="006F25C9">
            <w:r w:rsidRPr="00350D1B">
              <w:t>2022</w:t>
            </w:r>
          </w:p>
        </w:tc>
      </w:tr>
      <w:tr w:rsidR="00350D1B" w14:paraId="3616C6AD" w14:textId="77777777" w:rsidTr="006F25C9">
        <w:tc>
          <w:tcPr>
            <w:tcW w:w="2127" w:type="dxa"/>
          </w:tcPr>
          <w:p w14:paraId="70CCD040" w14:textId="77777777" w:rsidR="00350D1B" w:rsidRPr="00350D1B" w:rsidRDefault="00350D1B" w:rsidP="006F25C9">
            <w:r w:rsidRPr="00350D1B">
              <w:t>Ingrid Verkaik</w:t>
            </w:r>
          </w:p>
        </w:tc>
        <w:tc>
          <w:tcPr>
            <w:tcW w:w="3656" w:type="dxa"/>
          </w:tcPr>
          <w:p w14:paraId="7C5E1099" w14:textId="77777777" w:rsidR="00350D1B" w:rsidRPr="00350D1B" w:rsidRDefault="00350D1B" w:rsidP="006F25C9">
            <w:r w:rsidRPr="00350D1B">
              <w:t>Penningmeester</w:t>
            </w:r>
          </w:p>
        </w:tc>
        <w:tc>
          <w:tcPr>
            <w:tcW w:w="1294" w:type="dxa"/>
          </w:tcPr>
          <w:p w14:paraId="3FAFA668" w14:textId="77777777" w:rsidR="00350D1B" w:rsidRPr="00350D1B" w:rsidRDefault="00350D1B" w:rsidP="006F25C9">
            <w:r w:rsidRPr="00350D1B">
              <w:t>2018</w:t>
            </w:r>
          </w:p>
        </w:tc>
        <w:tc>
          <w:tcPr>
            <w:tcW w:w="1327" w:type="dxa"/>
          </w:tcPr>
          <w:p w14:paraId="508FC21E" w14:textId="77777777" w:rsidR="00350D1B" w:rsidRPr="00350D1B" w:rsidRDefault="00350D1B" w:rsidP="006F25C9">
            <w:r w:rsidRPr="00350D1B">
              <w:t>2021</w:t>
            </w:r>
          </w:p>
        </w:tc>
      </w:tr>
      <w:tr w:rsidR="00350D1B" w14:paraId="6465C60A" w14:textId="77777777" w:rsidTr="006F25C9">
        <w:tc>
          <w:tcPr>
            <w:tcW w:w="2127" w:type="dxa"/>
          </w:tcPr>
          <w:p w14:paraId="22D0A328" w14:textId="77777777" w:rsidR="00350D1B" w:rsidRPr="00350D1B" w:rsidRDefault="00350D1B" w:rsidP="006F25C9">
            <w:r w:rsidRPr="00350D1B">
              <w:t>Arie Endeman</w:t>
            </w:r>
          </w:p>
        </w:tc>
        <w:tc>
          <w:tcPr>
            <w:tcW w:w="3656" w:type="dxa"/>
          </w:tcPr>
          <w:p w14:paraId="390FF3DF" w14:textId="77777777" w:rsidR="00350D1B" w:rsidRPr="00350D1B" w:rsidRDefault="00350D1B" w:rsidP="006F25C9">
            <w:r w:rsidRPr="00350D1B">
              <w:t>Secretaris</w:t>
            </w:r>
          </w:p>
        </w:tc>
        <w:tc>
          <w:tcPr>
            <w:tcW w:w="1294" w:type="dxa"/>
          </w:tcPr>
          <w:p w14:paraId="340B90A6" w14:textId="77777777" w:rsidR="00350D1B" w:rsidRPr="00350D1B" w:rsidRDefault="00350D1B" w:rsidP="006F25C9">
            <w:r w:rsidRPr="00350D1B">
              <w:t>2018</w:t>
            </w:r>
          </w:p>
        </w:tc>
        <w:tc>
          <w:tcPr>
            <w:tcW w:w="1327" w:type="dxa"/>
          </w:tcPr>
          <w:p w14:paraId="3AB8F397" w14:textId="77777777" w:rsidR="00350D1B" w:rsidRPr="00350D1B" w:rsidRDefault="00350D1B" w:rsidP="006F25C9">
            <w:r w:rsidRPr="00350D1B">
              <w:t>2020</w:t>
            </w:r>
          </w:p>
        </w:tc>
      </w:tr>
      <w:tr w:rsidR="00350D1B" w14:paraId="49F6275E" w14:textId="77777777" w:rsidTr="006F25C9">
        <w:tc>
          <w:tcPr>
            <w:tcW w:w="2127" w:type="dxa"/>
          </w:tcPr>
          <w:p w14:paraId="2F6B53D6" w14:textId="77777777" w:rsidR="00350D1B" w:rsidRPr="00350D1B" w:rsidRDefault="00350D1B" w:rsidP="006F25C9">
            <w:r w:rsidRPr="00350D1B">
              <w:t>Nienke Noteboom</w:t>
            </w:r>
          </w:p>
        </w:tc>
        <w:tc>
          <w:tcPr>
            <w:tcW w:w="3656" w:type="dxa"/>
          </w:tcPr>
          <w:p w14:paraId="437C094A" w14:textId="77777777" w:rsidR="00350D1B" w:rsidRPr="00350D1B" w:rsidRDefault="00350D1B" w:rsidP="006F25C9">
            <w:r w:rsidRPr="00350D1B">
              <w:t>lid</w:t>
            </w:r>
          </w:p>
        </w:tc>
        <w:tc>
          <w:tcPr>
            <w:tcW w:w="1294" w:type="dxa"/>
          </w:tcPr>
          <w:p w14:paraId="087D3FD7" w14:textId="77777777" w:rsidR="00350D1B" w:rsidRPr="00350D1B" w:rsidRDefault="00350D1B" w:rsidP="006F25C9">
            <w:r w:rsidRPr="00350D1B">
              <w:t>2018</w:t>
            </w:r>
          </w:p>
        </w:tc>
        <w:tc>
          <w:tcPr>
            <w:tcW w:w="1327" w:type="dxa"/>
          </w:tcPr>
          <w:p w14:paraId="4806DA6B" w14:textId="77777777" w:rsidR="00350D1B" w:rsidRPr="00350D1B" w:rsidRDefault="00350D1B" w:rsidP="006F25C9">
            <w:r w:rsidRPr="00350D1B">
              <w:t>2019</w:t>
            </w:r>
          </w:p>
        </w:tc>
      </w:tr>
      <w:tr w:rsidR="00350D1B" w14:paraId="4600557F" w14:textId="77777777" w:rsidTr="006F25C9">
        <w:tc>
          <w:tcPr>
            <w:tcW w:w="2127" w:type="dxa"/>
          </w:tcPr>
          <w:p w14:paraId="03511B97" w14:textId="77777777" w:rsidR="00350D1B" w:rsidRPr="00350D1B" w:rsidRDefault="00350D1B" w:rsidP="006F25C9">
            <w:r w:rsidRPr="00350D1B">
              <w:t>Rik van Trigt</w:t>
            </w:r>
          </w:p>
        </w:tc>
        <w:tc>
          <w:tcPr>
            <w:tcW w:w="3656" w:type="dxa"/>
          </w:tcPr>
          <w:p w14:paraId="599C2C8C" w14:textId="77777777" w:rsidR="00350D1B" w:rsidRPr="00350D1B" w:rsidRDefault="00350D1B" w:rsidP="006F25C9">
            <w:r w:rsidRPr="00350D1B">
              <w:t>Lid</w:t>
            </w:r>
          </w:p>
        </w:tc>
        <w:tc>
          <w:tcPr>
            <w:tcW w:w="1294" w:type="dxa"/>
          </w:tcPr>
          <w:p w14:paraId="5765D5A5" w14:textId="77777777" w:rsidR="00350D1B" w:rsidRPr="00350D1B" w:rsidRDefault="00350D1B" w:rsidP="006F25C9">
            <w:r w:rsidRPr="00350D1B">
              <w:t>2018</w:t>
            </w:r>
          </w:p>
        </w:tc>
        <w:tc>
          <w:tcPr>
            <w:tcW w:w="1327" w:type="dxa"/>
          </w:tcPr>
          <w:p w14:paraId="78C2032A" w14:textId="77777777" w:rsidR="00350D1B" w:rsidRPr="00350D1B" w:rsidRDefault="00350D1B" w:rsidP="006F25C9">
            <w:r w:rsidRPr="00350D1B">
              <w:t>2020</w:t>
            </w:r>
          </w:p>
        </w:tc>
      </w:tr>
      <w:bookmarkEnd w:id="0"/>
    </w:tbl>
    <w:p w14:paraId="74445AF1" w14:textId="77777777" w:rsidR="00350D1B" w:rsidRDefault="00350D1B" w:rsidP="00350D1B">
      <w:pPr>
        <w:rPr>
          <w:b/>
          <w:bCs/>
        </w:rPr>
      </w:pPr>
    </w:p>
    <w:p w14:paraId="1E4996D6" w14:textId="33CB54AE" w:rsidR="00350D1B" w:rsidRPr="00350D1B" w:rsidRDefault="00350D1B" w:rsidP="00350D1B">
      <w:pPr>
        <w:rPr>
          <w:b/>
          <w:bCs/>
        </w:rPr>
      </w:pPr>
      <w:r w:rsidRPr="00350D1B">
        <w:rPr>
          <w:b/>
          <w:bCs/>
        </w:rPr>
        <w:t xml:space="preserve">De </w:t>
      </w:r>
      <w:r w:rsidR="00797302">
        <w:rPr>
          <w:b/>
          <w:bCs/>
        </w:rPr>
        <w:t>S</w:t>
      </w:r>
      <w:r w:rsidRPr="00350D1B">
        <w:rPr>
          <w:b/>
          <w:bCs/>
        </w:rPr>
        <w:t>tadstafel heeft als doel;</w:t>
      </w:r>
    </w:p>
    <w:p w14:paraId="082C5188" w14:textId="77777777" w:rsidR="00350D1B" w:rsidRPr="00350D1B" w:rsidRDefault="00350D1B" w:rsidP="00350D1B">
      <w:r w:rsidRPr="00350D1B">
        <w:t>Het bevorderen van een optimaal woon- en leefklimaat in de kern Klundert, zonder zich expliciet te bekennen als aanhangster van enige politieke groepering.</w:t>
      </w:r>
    </w:p>
    <w:p w14:paraId="27409451" w14:textId="22D6682F" w:rsidR="00350D1B" w:rsidRPr="00350D1B" w:rsidRDefault="00350D1B" w:rsidP="00350D1B">
      <w:r w:rsidRPr="00350D1B">
        <w:t xml:space="preserve">Om invulling aan dit doel te geven organiseert de </w:t>
      </w:r>
      <w:r w:rsidR="00797302">
        <w:t>S</w:t>
      </w:r>
      <w:r w:rsidRPr="00350D1B">
        <w:t xml:space="preserve">tadstafel bijeenkomsten waar inwoners van Klundert geïnformeerd worden over ontwikkelingen in Klundert welke direct invloed hebben op het woon- en leefklimaat. Daarnaast is de </w:t>
      </w:r>
      <w:r w:rsidR="00797302">
        <w:t>S</w:t>
      </w:r>
      <w:r w:rsidRPr="00350D1B">
        <w:t xml:space="preserve">tadstafel gesprekspartner voor de gemeente Moerdijk, andere </w:t>
      </w:r>
      <w:r w:rsidR="00797302">
        <w:t>S</w:t>
      </w:r>
      <w:r w:rsidRPr="00350D1B">
        <w:t>tadstafels en alle partijen die initiatieven ontwikkelen te bevordering van het woon- en leefklimaat in Klundert.</w:t>
      </w:r>
    </w:p>
    <w:p w14:paraId="7386ACF5" w14:textId="21394C01" w:rsidR="00350D1B" w:rsidRPr="00350D1B" w:rsidRDefault="00350D1B" w:rsidP="00350D1B">
      <w:r w:rsidRPr="00350D1B">
        <w:t xml:space="preserve">Projecten waar de </w:t>
      </w:r>
      <w:r w:rsidR="00797302">
        <w:t>S</w:t>
      </w:r>
      <w:r w:rsidRPr="00350D1B">
        <w:t>tadstafel in de afgelopen 2 jaar bij is betrokken;</w:t>
      </w:r>
    </w:p>
    <w:p w14:paraId="10A6226D" w14:textId="77777777" w:rsidR="00350D1B" w:rsidRPr="00350D1B" w:rsidRDefault="00350D1B" w:rsidP="00350D1B">
      <w:pPr>
        <w:pStyle w:val="Lijstalinea"/>
        <w:numPr>
          <w:ilvl w:val="0"/>
          <w:numId w:val="46"/>
        </w:numPr>
        <w:spacing w:after="200" w:line="276" w:lineRule="auto"/>
      </w:pPr>
      <w:r w:rsidRPr="00350D1B">
        <w:t>Ontwikkeling levensloopbestendige woonwijk nabij Blauwe Hoef.</w:t>
      </w:r>
    </w:p>
    <w:p w14:paraId="508366F8" w14:textId="77777777" w:rsidR="00350D1B" w:rsidRPr="00350D1B" w:rsidRDefault="00350D1B" w:rsidP="00350D1B">
      <w:pPr>
        <w:pStyle w:val="Lijstalinea"/>
        <w:numPr>
          <w:ilvl w:val="0"/>
          <w:numId w:val="46"/>
        </w:numPr>
        <w:spacing w:after="200" w:line="276" w:lineRule="auto"/>
      </w:pPr>
      <w:r w:rsidRPr="00350D1B">
        <w:t>Ontwikkeling Bolwerk ( voormalige Bult van Pars)</w:t>
      </w:r>
    </w:p>
    <w:p w14:paraId="5C121AD9" w14:textId="77777777" w:rsidR="00350D1B" w:rsidRPr="00350D1B" w:rsidRDefault="00350D1B" w:rsidP="00350D1B">
      <w:pPr>
        <w:pStyle w:val="Lijstalinea"/>
        <w:numPr>
          <w:ilvl w:val="0"/>
          <w:numId w:val="46"/>
        </w:numPr>
        <w:spacing w:after="200" w:line="276" w:lineRule="auto"/>
      </w:pPr>
      <w:r w:rsidRPr="00350D1B">
        <w:t>Centrumontwikkeling Klundert</w:t>
      </w:r>
    </w:p>
    <w:p w14:paraId="3D9CE01B" w14:textId="77777777" w:rsidR="00350D1B" w:rsidRPr="00350D1B" w:rsidRDefault="00350D1B" w:rsidP="00350D1B">
      <w:pPr>
        <w:pStyle w:val="Lijstalinea"/>
        <w:numPr>
          <w:ilvl w:val="0"/>
          <w:numId w:val="46"/>
        </w:numPr>
        <w:spacing w:after="200" w:line="276" w:lineRule="auto"/>
      </w:pPr>
      <w:r w:rsidRPr="00350D1B">
        <w:t>Ontwikkeling terrein voormalig transportbedrijf Leijten.</w:t>
      </w:r>
    </w:p>
    <w:p w14:paraId="464E4D84" w14:textId="77777777" w:rsidR="00350D1B" w:rsidRPr="00350D1B" w:rsidRDefault="00350D1B" w:rsidP="00350D1B">
      <w:pPr>
        <w:pStyle w:val="Lijstalinea"/>
        <w:numPr>
          <w:ilvl w:val="0"/>
          <w:numId w:val="46"/>
        </w:numPr>
        <w:spacing w:after="200" w:line="276" w:lineRule="auto"/>
      </w:pPr>
      <w:r w:rsidRPr="00350D1B">
        <w:t>Ontwikkeling terrein voormalige gasfabriek.</w:t>
      </w:r>
    </w:p>
    <w:p w14:paraId="45009566" w14:textId="77777777" w:rsidR="00350D1B" w:rsidRPr="00350D1B" w:rsidRDefault="00350D1B" w:rsidP="00350D1B">
      <w:pPr>
        <w:pStyle w:val="Lijstalinea"/>
        <w:numPr>
          <w:ilvl w:val="0"/>
          <w:numId w:val="46"/>
        </w:numPr>
        <w:spacing w:after="200" w:line="276" w:lineRule="auto"/>
      </w:pPr>
      <w:r w:rsidRPr="00350D1B">
        <w:t>Sociale randvoorwaarden Windmolens</w:t>
      </w:r>
    </w:p>
    <w:p w14:paraId="427038BB" w14:textId="77777777" w:rsidR="00350D1B" w:rsidRPr="00350D1B" w:rsidRDefault="00350D1B" w:rsidP="00350D1B">
      <w:pPr>
        <w:pStyle w:val="Lijstalinea"/>
        <w:numPr>
          <w:ilvl w:val="0"/>
          <w:numId w:val="46"/>
        </w:numPr>
        <w:spacing w:after="200" w:line="276" w:lineRule="auto"/>
      </w:pPr>
      <w:r w:rsidRPr="00350D1B">
        <w:t>Groenstrook Klundert / Groen-Blauwe zone rond Haven en Industrieterrein Moerdijk.</w:t>
      </w:r>
    </w:p>
    <w:p w14:paraId="663D2D21" w14:textId="77777777" w:rsidR="00350D1B" w:rsidRPr="00350D1B" w:rsidRDefault="00350D1B" w:rsidP="00350D1B">
      <w:pPr>
        <w:pStyle w:val="Lijstalinea"/>
        <w:numPr>
          <w:ilvl w:val="0"/>
          <w:numId w:val="46"/>
        </w:numPr>
        <w:spacing w:after="200" w:line="276" w:lineRule="auto"/>
      </w:pPr>
      <w:r w:rsidRPr="00350D1B">
        <w:t>Randweg Klundert</w:t>
      </w:r>
    </w:p>
    <w:p w14:paraId="53F94AF7" w14:textId="77777777" w:rsidR="00350D1B" w:rsidRPr="00350D1B" w:rsidRDefault="00350D1B" w:rsidP="00350D1B">
      <w:pPr>
        <w:pStyle w:val="Lijstalinea"/>
        <w:numPr>
          <w:ilvl w:val="0"/>
          <w:numId w:val="46"/>
        </w:numPr>
        <w:spacing w:after="200" w:line="276" w:lineRule="auto"/>
      </w:pPr>
      <w:r w:rsidRPr="00350D1B">
        <w:t>Bedrijventerrein de Schans.</w:t>
      </w:r>
    </w:p>
    <w:p w14:paraId="1DBDC8DD" w14:textId="77777777" w:rsidR="00350D1B" w:rsidRPr="00350D1B" w:rsidRDefault="00350D1B" w:rsidP="00350D1B">
      <w:pPr>
        <w:pStyle w:val="Lijstalinea"/>
        <w:numPr>
          <w:ilvl w:val="0"/>
          <w:numId w:val="46"/>
        </w:numPr>
        <w:spacing w:after="200" w:line="276" w:lineRule="auto"/>
      </w:pPr>
      <w:r w:rsidRPr="00350D1B">
        <w:t>Stenen Poppen en vestingwerken.</w:t>
      </w:r>
    </w:p>
    <w:p w14:paraId="14CF85AD" w14:textId="77777777" w:rsidR="00350D1B" w:rsidRPr="00350D1B" w:rsidRDefault="00350D1B" w:rsidP="00350D1B">
      <w:pPr>
        <w:pStyle w:val="Lijstalinea"/>
        <w:numPr>
          <w:ilvl w:val="0"/>
          <w:numId w:val="46"/>
        </w:numPr>
        <w:spacing w:after="200" w:line="276" w:lineRule="auto"/>
      </w:pPr>
      <w:r w:rsidRPr="00350D1B">
        <w:t>Toekomstvisie basisscholen</w:t>
      </w:r>
    </w:p>
    <w:p w14:paraId="78480AF2" w14:textId="77777777" w:rsidR="00350D1B" w:rsidRPr="00350D1B" w:rsidRDefault="00350D1B" w:rsidP="00350D1B">
      <w:pPr>
        <w:pStyle w:val="Lijstalinea"/>
        <w:numPr>
          <w:ilvl w:val="0"/>
          <w:numId w:val="46"/>
        </w:numPr>
        <w:spacing w:after="200" w:line="276" w:lineRule="auto"/>
      </w:pPr>
      <w:r w:rsidRPr="00350D1B">
        <w:t>Ontwikkeling en exploitatie Niervaert.</w:t>
      </w:r>
    </w:p>
    <w:p w14:paraId="7ED8E297" w14:textId="6E742748" w:rsidR="00350D1B" w:rsidRPr="00350D1B" w:rsidRDefault="00350D1B" w:rsidP="00350D1B">
      <w:r w:rsidRPr="00350D1B">
        <w:t xml:space="preserve">Het bestuur van de </w:t>
      </w:r>
      <w:r w:rsidR="00797302">
        <w:t>S</w:t>
      </w:r>
      <w:r w:rsidRPr="00350D1B">
        <w:t>tadstafel wordt ondersteund door 3 werkgroepen;</w:t>
      </w:r>
    </w:p>
    <w:p w14:paraId="6179C4A6" w14:textId="77777777" w:rsidR="00350D1B" w:rsidRPr="00350D1B" w:rsidRDefault="00350D1B" w:rsidP="00350D1B">
      <w:pPr>
        <w:pStyle w:val="Lijstalinea"/>
        <w:numPr>
          <w:ilvl w:val="0"/>
          <w:numId w:val="47"/>
        </w:numPr>
        <w:spacing w:after="200" w:line="276" w:lineRule="auto"/>
      </w:pPr>
      <w:r w:rsidRPr="00350D1B">
        <w:t>Werkgroep sociaal</w:t>
      </w:r>
    </w:p>
    <w:p w14:paraId="1779EFA5" w14:textId="77777777" w:rsidR="00350D1B" w:rsidRPr="00350D1B" w:rsidRDefault="00350D1B" w:rsidP="00350D1B">
      <w:pPr>
        <w:pStyle w:val="Lijstalinea"/>
        <w:numPr>
          <w:ilvl w:val="0"/>
          <w:numId w:val="47"/>
        </w:numPr>
        <w:spacing w:after="200" w:line="276" w:lineRule="auto"/>
      </w:pPr>
      <w:r w:rsidRPr="00350D1B">
        <w:t>Werkgroep fysiek</w:t>
      </w:r>
    </w:p>
    <w:p w14:paraId="3BEB5087" w14:textId="77777777" w:rsidR="00350D1B" w:rsidRPr="00350D1B" w:rsidRDefault="00350D1B" w:rsidP="00350D1B">
      <w:pPr>
        <w:pStyle w:val="Lijstalinea"/>
        <w:numPr>
          <w:ilvl w:val="0"/>
          <w:numId w:val="47"/>
        </w:numPr>
        <w:spacing w:after="200" w:line="276" w:lineRule="auto"/>
      </w:pPr>
      <w:r w:rsidRPr="00350D1B">
        <w:t>Werkgroep Centrumontwikkeling</w:t>
      </w:r>
    </w:p>
    <w:p w14:paraId="4D7D1EBD" w14:textId="77777777" w:rsidR="00350D1B" w:rsidRPr="00350D1B" w:rsidRDefault="00350D1B" w:rsidP="00350D1B">
      <w:r w:rsidRPr="00350D1B">
        <w:t>Voor de besteding van het kernbudget wordt het bestuur geadviseerd door de werkgroep kernbudget.</w:t>
      </w:r>
    </w:p>
    <w:p w14:paraId="68E92556" w14:textId="77777777" w:rsidR="00350D1B" w:rsidRDefault="00350D1B" w:rsidP="00350D1B"/>
    <w:p w14:paraId="54110E61" w14:textId="438F3B77" w:rsidR="00350D1B" w:rsidRPr="00350D1B" w:rsidRDefault="00350D1B" w:rsidP="00350D1B">
      <w:pPr>
        <w:rPr>
          <w:b/>
          <w:bCs/>
        </w:rPr>
      </w:pPr>
      <w:r w:rsidRPr="00350D1B">
        <w:rPr>
          <w:b/>
          <w:bCs/>
        </w:rPr>
        <w:t>Relatie met de gemeente;</w:t>
      </w:r>
    </w:p>
    <w:p w14:paraId="2D617149" w14:textId="6A81DF64" w:rsidR="00350D1B" w:rsidRPr="00350D1B" w:rsidRDefault="00350D1B" w:rsidP="00350D1B">
      <w:r w:rsidRPr="00350D1B">
        <w:t xml:space="preserve">De gemeente Moerdijk is de belangrijkste partner voor de </w:t>
      </w:r>
      <w:r w:rsidR="00797302">
        <w:t>S</w:t>
      </w:r>
      <w:r w:rsidRPr="00350D1B">
        <w:t xml:space="preserve">tadstafel. Het bestuur van de </w:t>
      </w:r>
      <w:r w:rsidR="00797302">
        <w:t>S</w:t>
      </w:r>
      <w:r w:rsidRPr="00350D1B">
        <w:t>tadstafel heeft de afgelopen 2 jaar diverse keren overleg gehad met het college van B&amp;W. Daarnaast zijn er gesprekken geweest met diverse raadsfracties.</w:t>
      </w:r>
    </w:p>
    <w:p w14:paraId="0E43D364" w14:textId="7AD3BE2A" w:rsidR="00350D1B" w:rsidRPr="00350D1B" w:rsidRDefault="00350D1B" w:rsidP="00350D1B">
      <w:r w:rsidRPr="00350D1B">
        <w:t xml:space="preserve">De voorzitter van de </w:t>
      </w:r>
      <w:r w:rsidR="00797302">
        <w:t>S</w:t>
      </w:r>
      <w:r w:rsidRPr="00350D1B">
        <w:t>tadstafel heeft 2 keer ingesproken bij een raadsvergadering. Eenmaal op het onderwerp ontwikkeling woningbouw en eenmaal op het onderwerp begroting en bezuinigingen 2021 – 2024.</w:t>
      </w:r>
    </w:p>
    <w:p w14:paraId="336D86F4" w14:textId="55725A79" w:rsidR="00236CAB" w:rsidRDefault="00350D1B" w:rsidP="00350D1B">
      <w:r w:rsidRPr="00350D1B">
        <w:t xml:space="preserve">Om de voortgang van de lopende projecten inzichtelijk te maken en beter te kunnen bewaken heeft de </w:t>
      </w:r>
      <w:r w:rsidR="00797302">
        <w:t>S</w:t>
      </w:r>
      <w:r w:rsidRPr="00350D1B">
        <w:t>tadstafel Klundert het initiatief genomen voor de ontwikkeling van een dynamische gebiedskaart.</w:t>
      </w:r>
    </w:p>
    <w:p w14:paraId="0CEB3E43" w14:textId="77777777" w:rsidR="00350D1B" w:rsidRDefault="00350D1B" w:rsidP="00303F2F"/>
    <w:p w14:paraId="0BDEFCAF" w14:textId="77777777" w:rsidR="00093821" w:rsidRDefault="00F628F8" w:rsidP="00087ACD">
      <w:pPr>
        <w:pStyle w:val="Normaalweb"/>
      </w:pPr>
      <w:r>
        <w:rPr>
          <w:rFonts w:ascii="Arial" w:hAnsi="Arial" w:cs="Arial"/>
          <w:color w:val="555555"/>
        </w:rPr>
        <w:t> </w:t>
      </w:r>
    </w:p>
    <w:p w14:paraId="04908857" w14:textId="77777777" w:rsidR="000943FC" w:rsidRPr="00EE7ADE" w:rsidRDefault="000943FC" w:rsidP="00087ACD">
      <w:pPr>
        <w:rPr>
          <w:i/>
        </w:rPr>
      </w:pPr>
    </w:p>
    <w:sectPr w:rsidR="000943FC" w:rsidRPr="00EE7ADE" w:rsidSect="00372EA2">
      <w:headerReference w:type="default" r:id="rId10"/>
      <w:footerReference w:type="default" r:id="rId11"/>
      <w:pgSz w:w="11906" w:h="16838"/>
      <w:pgMar w:top="28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3DFB0" w14:textId="77777777" w:rsidR="007B6148" w:rsidRDefault="007B6148" w:rsidP="006B7B40">
      <w:r>
        <w:separator/>
      </w:r>
    </w:p>
  </w:endnote>
  <w:endnote w:type="continuationSeparator" w:id="0">
    <w:p w14:paraId="6AB2DA96" w14:textId="77777777" w:rsidR="007B6148" w:rsidRDefault="007B6148"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781781"/>
      <w:docPartObj>
        <w:docPartGallery w:val="Page Numbers (Bottom of Page)"/>
        <w:docPartUnique/>
      </w:docPartObj>
    </w:sdtPr>
    <w:sdtContent>
      <w:p w14:paraId="02297B52" w14:textId="3E16F587" w:rsidR="00797302" w:rsidRDefault="00797302">
        <w:pPr>
          <w:pStyle w:val="Voettekst"/>
          <w:jc w:val="center"/>
        </w:pPr>
        <w:r>
          <w:fldChar w:fldCharType="begin"/>
        </w:r>
        <w:r>
          <w:instrText>PAGE   \* MERGEFORMAT</w:instrText>
        </w:r>
        <w:r>
          <w:fldChar w:fldCharType="separate"/>
        </w:r>
        <w:r>
          <w:t>2</w:t>
        </w:r>
        <w:r>
          <w:fldChar w:fldCharType="end"/>
        </w:r>
      </w:p>
    </w:sdtContent>
  </w:sdt>
  <w:p w14:paraId="4330E64A" w14:textId="77777777" w:rsidR="00797302" w:rsidRDefault="007973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017E" w14:textId="77777777" w:rsidR="007B6148" w:rsidRDefault="007B6148" w:rsidP="006B7B40">
      <w:r>
        <w:separator/>
      </w:r>
    </w:p>
  </w:footnote>
  <w:footnote w:type="continuationSeparator" w:id="0">
    <w:p w14:paraId="7406D189" w14:textId="77777777" w:rsidR="007B6148" w:rsidRDefault="007B6148"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A38" w14:textId="77777777" w:rsidR="00E473CC" w:rsidRDefault="00E473CC">
    <w:pPr>
      <w:pStyle w:val="Koptekst"/>
    </w:pPr>
    <w:r w:rsidRPr="006B7B40">
      <w:rPr>
        <w:noProof/>
        <w:lang w:eastAsia="nl-NL"/>
      </w:rPr>
      <w:drawing>
        <wp:anchor distT="0" distB="0" distL="114300" distR="114300" simplePos="0" relativeHeight="251660288" behindDoc="1" locked="0" layoutInCell="1" allowOverlap="1" wp14:anchorId="5FD408F1" wp14:editId="646800A8">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04EE1795" wp14:editId="3D0B6DD8">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37CB1F03" w14:textId="693ADD65" w:rsidR="00E473CC" w:rsidRPr="006B7B40" w:rsidRDefault="00E473CC" w:rsidP="006B7B40">
                          <w:pPr>
                            <w:rPr>
                              <w:b/>
                              <w:sz w:val="36"/>
                              <w:szCs w:val="44"/>
                            </w:rPr>
                          </w:pPr>
                          <w:r w:rsidRPr="00852295">
                            <w:rPr>
                              <w:b/>
                              <w:sz w:val="36"/>
                              <w:szCs w:val="44"/>
                            </w:rPr>
                            <w:t xml:space="preserve">AGENDA </w:t>
                          </w:r>
                          <w:r w:rsidR="00D57233">
                            <w:rPr>
                              <w:b/>
                              <w:sz w:val="36"/>
                              <w:szCs w:val="44"/>
                            </w:rPr>
                            <w:t xml:space="preserve">ALV </w:t>
                          </w:r>
                          <w:r w:rsidRPr="00852295">
                            <w:rPr>
                              <w:b/>
                              <w:sz w:val="36"/>
                              <w:szCs w:val="44"/>
                            </w:rPr>
                            <w:t>STADSTAFEL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E1795" id="_x0000_t202" coordsize="21600,21600" o:spt="202" path="m,l,21600r21600,l21600,xe">
              <v:stroke joinstyle="miter"/>
              <v:path gradientshapeok="t" o:connecttype="rect"/>
            </v:shapetype>
            <v:shape id="Tekstvak 3" o:spid="_x0000_s1026" type="#_x0000_t202"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" filled="f" stroked="f" strokecolor="fuchsia">
              <v:textbox inset="0,0,,0">
                <w:txbxContent>
                  <w:p w14:paraId="37CB1F03" w14:textId="693ADD65" w:rsidR="00E473CC" w:rsidRPr="006B7B40" w:rsidRDefault="00E473CC" w:rsidP="006B7B40">
                    <w:pPr>
                      <w:rPr>
                        <w:b/>
                        <w:sz w:val="36"/>
                        <w:szCs w:val="44"/>
                      </w:rPr>
                    </w:pPr>
                    <w:r w:rsidRPr="00852295">
                      <w:rPr>
                        <w:b/>
                        <w:sz w:val="36"/>
                        <w:szCs w:val="44"/>
                      </w:rPr>
                      <w:t xml:space="preserve">AGENDA </w:t>
                    </w:r>
                    <w:r w:rsidR="00D57233">
                      <w:rPr>
                        <w:b/>
                        <w:sz w:val="36"/>
                        <w:szCs w:val="44"/>
                      </w:rPr>
                      <w:t xml:space="preserve">ALV </w:t>
                    </w:r>
                    <w:r w:rsidRPr="00852295">
                      <w:rPr>
                        <w:b/>
                        <w:sz w:val="36"/>
                        <w:szCs w:val="44"/>
                      </w:rPr>
                      <w:t>STADSTAFEL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360"/>
        </w:tabs>
        <w:ind w:left="360" w:firstLine="0"/>
      </w:pPr>
      <w:rPr>
        <w:rFonts w:hint="default"/>
        <w:position w:val="0"/>
      </w:rPr>
    </w:lvl>
    <w:lvl w:ilvl="1">
      <w:start w:val="1"/>
      <w:numFmt w:val="bullet"/>
      <w:suff w:val="nothing"/>
      <w:lvlText w:val="o"/>
      <w:lvlJc w:val="left"/>
      <w:pPr>
        <w:ind w:left="-797" w:firstLine="1080"/>
      </w:pPr>
      <w:rPr>
        <w:rFonts w:hint="default"/>
        <w:position w:val="0"/>
      </w:rPr>
    </w:lvl>
    <w:lvl w:ilvl="2">
      <w:start w:val="1"/>
      <w:numFmt w:val="bullet"/>
      <w:suff w:val="nothing"/>
      <w:lvlText w:val="•"/>
      <w:lvlJc w:val="left"/>
      <w:pPr>
        <w:ind w:left="0" w:firstLine="1800"/>
      </w:pPr>
      <w:rPr>
        <w:rFonts w:hint="default"/>
        <w:position w:val="0"/>
      </w:rPr>
    </w:lvl>
    <w:lvl w:ilvl="3">
      <w:start w:val="1"/>
      <w:numFmt w:val="bullet"/>
      <w:suff w:val="nothing"/>
      <w:lvlText w:val="•"/>
      <w:lvlJc w:val="left"/>
      <w:pPr>
        <w:ind w:left="0" w:firstLine="2520"/>
      </w:pPr>
      <w:rPr>
        <w:rFonts w:hint="default"/>
        <w:position w:val="0"/>
      </w:rPr>
    </w:lvl>
    <w:lvl w:ilvl="4">
      <w:start w:val="1"/>
      <w:numFmt w:val="bullet"/>
      <w:suff w:val="nothing"/>
      <w:lvlText w:val="o"/>
      <w:lvlJc w:val="left"/>
      <w:pPr>
        <w:ind w:left="0" w:firstLine="3240"/>
      </w:pPr>
      <w:rPr>
        <w:rFonts w:hint="default"/>
        <w:position w:val="0"/>
      </w:rPr>
    </w:lvl>
    <w:lvl w:ilvl="5">
      <w:start w:val="1"/>
      <w:numFmt w:val="bullet"/>
      <w:suff w:val="nothing"/>
      <w:lvlText w:val="•"/>
      <w:lvlJc w:val="left"/>
      <w:pPr>
        <w:ind w:left="0" w:firstLine="3960"/>
      </w:pPr>
      <w:rPr>
        <w:rFonts w:hint="default"/>
        <w:position w:val="0"/>
      </w:rPr>
    </w:lvl>
    <w:lvl w:ilvl="6">
      <w:start w:val="1"/>
      <w:numFmt w:val="bullet"/>
      <w:suff w:val="nothing"/>
      <w:lvlText w:val="•"/>
      <w:lvlJc w:val="left"/>
      <w:pPr>
        <w:ind w:left="0" w:firstLine="4680"/>
      </w:pPr>
      <w:rPr>
        <w:rFonts w:hint="default"/>
        <w:position w:val="0"/>
      </w:rPr>
    </w:lvl>
    <w:lvl w:ilvl="7">
      <w:start w:val="1"/>
      <w:numFmt w:val="bullet"/>
      <w:suff w:val="nothing"/>
      <w:lvlText w:val="o"/>
      <w:lvlJc w:val="left"/>
      <w:pPr>
        <w:ind w:left="0" w:firstLine="5400"/>
      </w:pPr>
      <w:rPr>
        <w:rFonts w:hint="default"/>
        <w:position w:val="0"/>
      </w:rPr>
    </w:lvl>
    <w:lvl w:ilvl="8">
      <w:start w:val="1"/>
      <w:numFmt w:val="bullet"/>
      <w:suff w:val="nothing"/>
      <w:lvlText w:val="•"/>
      <w:lvlJc w:val="left"/>
      <w:pPr>
        <w:ind w:left="0" w:firstLine="6120"/>
      </w:pPr>
      <w:rPr>
        <w:rFonts w:hint="default"/>
        <w:position w:val="0"/>
      </w:rPr>
    </w:lvl>
  </w:abstractNum>
  <w:abstractNum w:abstractNumId="1" w15:restartNumberingAfterBreak="0">
    <w:nsid w:val="001C5A3D"/>
    <w:multiLevelType w:val="hybridMultilevel"/>
    <w:tmpl w:val="2F46E2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D62086"/>
    <w:multiLevelType w:val="hybridMultilevel"/>
    <w:tmpl w:val="BD366056"/>
    <w:lvl w:ilvl="0" w:tplc="EA0C70E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D65790"/>
    <w:multiLevelType w:val="hybridMultilevel"/>
    <w:tmpl w:val="D74E4FFA"/>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966364"/>
    <w:multiLevelType w:val="hybridMultilevel"/>
    <w:tmpl w:val="A4502BF8"/>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5" w15:restartNumberingAfterBreak="0">
    <w:nsid w:val="1EBF42B5"/>
    <w:multiLevelType w:val="hybridMultilevel"/>
    <w:tmpl w:val="9FA642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14338F"/>
    <w:multiLevelType w:val="hybridMultilevel"/>
    <w:tmpl w:val="3942FB18"/>
    <w:lvl w:ilvl="0" w:tplc="12D6EA30">
      <w:start w:val="4"/>
      <w:numFmt w:val="bullet"/>
      <w:lvlText w:val="-"/>
      <w:lvlJc w:val="left"/>
      <w:pPr>
        <w:ind w:left="643" w:hanging="360"/>
      </w:pPr>
      <w:rPr>
        <w:rFonts w:ascii="Arial" w:eastAsiaTheme="minorHAnsi" w:hAnsi="Arial" w:cs="Arial" w:hint="default"/>
      </w:rPr>
    </w:lvl>
    <w:lvl w:ilvl="1" w:tplc="04130003">
      <w:start w:val="1"/>
      <w:numFmt w:val="bullet"/>
      <w:lvlText w:val="o"/>
      <w:lvlJc w:val="left"/>
      <w:pPr>
        <w:ind w:left="1363" w:hanging="360"/>
      </w:pPr>
      <w:rPr>
        <w:rFonts w:ascii="Courier New" w:hAnsi="Courier New" w:cs="Courier New" w:hint="default"/>
      </w:rPr>
    </w:lvl>
    <w:lvl w:ilvl="2" w:tplc="04130005">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7" w15:restartNumberingAfterBreak="0">
    <w:nsid w:val="231F1A00"/>
    <w:multiLevelType w:val="hybridMultilevel"/>
    <w:tmpl w:val="F00CABFE"/>
    <w:lvl w:ilvl="0" w:tplc="88DA7D36">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696E26"/>
    <w:multiLevelType w:val="hybridMultilevel"/>
    <w:tmpl w:val="60C860CA"/>
    <w:lvl w:ilvl="0" w:tplc="588688AA">
      <w:start w:val="1"/>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CB7A3E"/>
    <w:multiLevelType w:val="hybridMultilevel"/>
    <w:tmpl w:val="FE06DF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7201FDE"/>
    <w:multiLevelType w:val="hybridMultilevel"/>
    <w:tmpl w:val="7DE8AA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D222BC6"/>
    <w:multiLevelType w:val="hybridMultilevel"/>
    <w:tmpl w:val="30523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CF21D4"/>
    <w:multiLevelType w:val="hybridMultilevel"/>
    <w:tmpl w:val="07580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2173FD"/>
    <w:multiLevelType w:val="hybridMultilevel"/>
    <w:tmpl w:val="11008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697775"/>
    <w:multiLevelType w:val="hybridMultilevel"/>
    <w:tmpl w:val="50D67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CD33EB"/>
    <w:multiLevelType w:val="hybridMultilevel"/>
    <w:tmpl w:val="193EBB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406460"/>
    <w:multiLevelType w:val="hybridMultilevel"/>
    <w:tmpl w:val="FFF89B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E0B5E06"/>
    <w:multiLevelType w:val="hybridMultilevel"/>
    <w:tmpl w:val="1E9A6872"/>
    <w:lvl w:ilvl="0" w:tplc="FECC71B2">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A02480"/>
    <w:multiLevelType w:val="hybridMultilevel"/>
    <w:tmpl w:val="E6B69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974B08"/>
    <w:multiLevelType w:val="hybridMultilevel"/>
    <w:tmpl w:val="662059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BE15D6"/>
    <w:multiLevelType w:val="hybridMultilevel"/>
    <w:tmpl w:val="C3564F46"/>
    <w:lvl w:ilvl="0" w:tplc="7AA2F55E">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6377A8B"/>
    <w:multiLevelType w:val="hybridMultilevel"/>
    <w:tmpl w:val="FB50E534"/>
    <w:lvl w:ilvl="0" w:tplc="B2D40BAC">
      <w:start w:val="634"/>
      <w:numFmt w:val="bullet"/>
      <w:lvlText w:val="-"/>
      <w:lvlJc w:val="left"/>
      <w:pPr>
        <w:ind w:left="1800" w:hanging="360"/>
      </w:pPr>
      <w:rPr>
        <w:rFonts w:ascii="Times New Roman" w:eastAsia="Times New Roman" w:hAnsi="Times New Roman" w:cs="Times New Roman"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47D61BDE"/>
    <w:multiLevelType w:val="hybridMultilevel"/>
    <w:tmpl w:val="A4BADEB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7327ED"/>
    <w:multiLevelType w:val="hybridMultilevel"/>
    <w:tmpl w:val="205E1772"/>
    <w:lvl w:ilvl="0" w:tplc="F4200604">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167639"/>
    <w:multiLevelType w:val="hybridMultilevel"/>
    <w:tmpl w:val="86A885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89022D"/>
    <w:multiLevelType w:val="hybridMultilevel"/>
    <w:tmpl w:val="5B067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F87FCE"/>
    <w:multiLevelType w:val="hybridMultilevel"/>
    <w:tmpl w:val="8F505D4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CC1AA9"/>
    <w:multiLevelType w:val="hybridMultilevel"/>
    <w:tmpl w:val="5CD81CB4"/>
    <w:lvl w:ilvl="0" w:tplc="04130001">
      <w:start w:val="1"/>
      <w:numFmt w:val="bullet"/>
      <w:lvlText w:val=""/>
      <w:lvlJc w:val="left"/>
      <w:pPr>
        <w:ind w:left="754" w:hanging="360"/>
      </w:pPr>
      <w:rPr>
        <w:rFonts w:ascii="Symbol" w:hAnsi="Symbol" w:hint="default"/>
      </w:rPr>
    </w:lvl>
    <w:lvl w:ilvl="1" w:tplc="04130003" w:tentative="1">
      <w:start w:val="1"/>
      <w:numFmt w:val="bullet"/>
      <w:lvlText w:val="o"/>
      <w:lvlJc w:val="left"/>
      <w:pPr>
        <w:ind w:left="1474" w:hanging="360"/>
      </w:pPr>
      <w:rPr>
        <w:rFonts w:ascii="Courier New" w:hAnsi="Courier New" w:cs="Courier New" w:hint="default"/>
      </w:rPr>
    </w:lvl>
    <w:lvl w:ilvl="2" w:tplc="04130005" w:tentative="1">
      <w:start w:val="1"/>
      <w:numFmt w:val="bullet"/>
      <w:lvlText w:val=""/>
      <w:lvlJc w:val="left"/>
      <w:pPr>
        <w:ind w:left="2194" w:hanging="360"/>
      </w:pPr>
      <w:rPr>
        <w:rFonts w:ascii="Wingdings" w:hAnsi="Wingdings" w:hint="default"/>
      </w:rPr>
    </w:lvl>
    <w:lvl w:ilvl="3" w:tplc="04130001" w:tentative="1">
      <w:start w:val="1"/>
      <w:numFmt w:val="bullet"/>
      <w:lvlText w:val=""/>
      <w:lvlJc w:val="left"/>
      <w:pPr>
        <w:ind w:left="2914" w:hanging="360"/>
      </w:pPr>
      <w:rPr>
        <w:rFonts w:ascii="Symbol" w:hAnsi="Symbol" w:hint="default"/>
      </w:rPr>
    </w:lvl>
    <w:lvl w:ilvl="4" w:tplc="04130003" w:tentative="1">
      <w:start w:val="1"/>
      <w:numFmt w:val="bullet"/>
      <w:lvlText w:val="o"/>
      <w:lvlJc w:val="left"/>
      <w:pPr>
        <w:ind w:left="3634" w:hanging="360"/>
      </w:pPr>
      <w:rPr>
        <w:rFonts w:ascii="Courier New" w:hAnsi="Courier New" w:cs="Courier New" w:hint="default"/>
      </w:rPr>
    </w:lvl>
    <w:lvl w:ilvl="5" w:tplc="04130005" w:tentative="1">
      <w:start w:val="1"/>
      <w:numFmt w:val="bullet"/>
      <w:lvlText w:val=""/>
      <w:lvlJc w:val="left"/>
      <w:pPr>
        <w:ind w:left="4354" w:hanging="360"/>
      </w:pPr>
      <w:rPr>
        <w:rFonts w:ascii="Wingdings" w:hAnsi="Wingdings" w:hint="default"/>
      </w:rPr>
    </w:lvl>
    <w:lvl w:ilvl="6" w:tplc="04130001" w:tentative="1">
      <w:start w:val="1"/>
      <w:numFmt w:val="bullet"/>
      <w:lvlText w:val=""/>
      <w:lvlJc w:val="left"/>
      <w:pPr>
        <w:ind w:left="5074" w:hanging="360"/>
      </w:pPr>
      <w:rPr>
        <w:rFonts w:ascii="Symbol" w:hAnsi="Symbol" w:hint="default"/>
      </w:rPr>
    </w:lvl>
    <w:lvl w:ilvl="7" w:tplc="04130003" w:tentative="1">
      <w:start w:val="1"/>
      <w:numFmt w:val="bullet"/>
      <w:lvlText w:val="o"/>
      <w:lvlJc w:val="left"/>
      <w:pPr>
        <w:ind w:left="5794" w:hanging="360"/>
      </w:pPr>
      <w:rPr>
        <w:rFonts w:ascii="Courier New" w:hAnsi="Courier New" w:cs="Courier New" w:hint="default"/>
      </w:rPr>
    </w:lvl>
    <w:lvl w:ilvl="8" w:tplc="04130005" w:tentative="1">
      <w:start w:val="1"/>
      <w:numFmt w:val="bullet"/>
      <w:lvlText w:val=""/>
      <w:lvlJc w:val="left"/>
      <w:pPr>
        <w:ind w:left="6514" w:hanging="360"/>
      </w:pPr>
      <w:rPr>
        <w:rFonts w:ascii="Wingdings" w:hAnsi="Wingdings" w:hint="default"/>
      </w:rPr>
    </w:lvl>
  </w:abstractNum>
  <w:abstractNum w:abstractNumId="28" w15:restartNumberingAfterBreak="0">
    <w:nsid w:val="5831087A"/>
    <w:multiLevelType w:val="hybridMultilevel"/>
    <w:tmpl w:val="838AC974"/>
    <w:lvl w:ilvl="0" w:tplc="2BF6D73A">
      <w:start w:val="3"/>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8590D4C"/>
    <w:multiLevelType w:val="hybridMultilevel"/>
    <w:tmpl w:val="8592A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B0D4876"/>
    <w:multiLevelType w:val="hybridMultilevel"/>
    <w:tmpl w:val="40962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DAD08BB"/>
    <w:multiLevelType w:val="hybridMultilevel"/>
    <w:tmpl w:val="43AEE1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D03B83"/>
    <w:multiLevelType w:val="hybridMultilevel"/>
    <w:tmpl w:val="BEEE5D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EB10791"/>
    <w:multiLevelType w:val="hybridMultilevel"/>
    <w:tmpl w:val="FA288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E839DA"/>
    <w:multiLevelType w:val="hybridMultilevel"/>
    <w:tmpl w:val="4344D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E128D9"/>
    <w:multiLevelType w:val="hybridMultilevel"/>
    <w:tmpl w:val="98965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7864540"/>
    <w:multiLevelType w:val="hybridMultilevel"/>
    <w:tmpl w:val="B35EBE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45355A"/>
    <w:multiLevelType w:val="hybridMultilevel"/>
    <w:tmpl w:val="545E29E6"/>
    <w:lvl w:ilvl="0" w:tplc="2ED64DC4">
      <w:start w:val="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B074EE"/>
    <w:multiLevelType w:val="hybridMultilevel"/>
    <w:tmpl w:val="10FAAFBA"/>
    <w:lvl w:ilvl="0" w:tplc="4CA0FE1C">
      <w:numFmt w:val="bullet"/>
      <w:lvlText w:val="-"/>
      <w:lvlJc w:val="left"/>
      <w:pPr>
        <w:ind w:left="450" w:hanging="45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F2774DB"/>
    <w:multiLevelType w:val="hybridMultilevel"/>
    <w:tmpl w:val="67A46D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FEA37CD"/>
    <w:multiLevelType w:val="hybridMultilevel"/>
    <w:tmpl w:val="0B38B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AE6B36"/>
    <w:multiLevelType w:val="hybridMultilevel"/>
    <w:tmpl w:val="B186E1D2"/>
    <w:lvl w:ilvl="0" w:tplc="0294253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805399"/>
    <w:multiLevelType w:val="hybridMultilevel"/>
    <w:tmpl w:val="B15EE8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51D1CE7"/>
    <w:multiLevelType w:val="hybridMultilevel"/>
    <w:tmpl w:val="03FEA5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85D5DA3"/>
    <w:multiLevelType w:val="hybridMultilevel"/>
    <w:tmpl w:val="12EA0E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BED064B"/>
    <w:multiLevelType w:val="hybridMultilevel"/>
    <w:tmpl w:val="2E503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DE75AB8"/>
    <w:multiLevelType w:val="hybridMultilevel"/>
    <w:tmpl w:val="2B387F3C"/>
    <w:lvl w:ilvl="0" w:tplc="70CCCDEA">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17"/>
  </w:num>
  <w:num w:numId="5">
    <w:abstractNumId w:val="7"/>
  </w:num>
  <w:num w:numId="6">
    <w:abstractNumId w:val="23"/>
  </w:num>
  <w:num w:numId="7">
    <w:abstractNumId w:val="37"/>
  </w:num>
  <w:num w:numId="8">
    <w:abstractNumId w:val="45"/>
  </w:num>
  <w:num w:numId="9">
    <w:abstractNumId w:val="11"/>
  </w:num>
  <w:num w:numId="10">
    <w:abstractNumId w:val="46"/>
  </w:num>
  <w:num w:numId="11">
    <w:abstractNumId w:val="6"/>
  </w:num>
  <w:num w:numId="12">
    <w:abstractNumId w:val="41"/>
  </w:num>
  <w:num w:numId="13">
    <w:abstractNumId w:val="24"/>
  </w:num>
  <w:num w:numId="14">
    <w:abstractNumId w:val="1"/>
  </w:num>
  <w:num w:numId="15">
    <w:abstractNumId w:val="30"/>
  </w:num>
  <w:num w:numId="16">
    <w:abstractNumId w:val="20"/>
  </w:num>
  <w:num w:numId="17">
    <w:abstractNumId w:val="0"/>
  </w:num>
  <w:num w:numId="18">
    <w:abstractNumId w:val="14"/>
  </w:num>
  <w:num w:numId="19">
    <w:abstractNumId w:val="25"/>
  </w:num>
  <w:num w:numId="20">
    <w:abstractNumId w:val="18"/>
  </w:num>
  <w:num w:numId="21">
    <w:abstractNumId w:val="38"/>
  </w:num>
  <w:num w:numId="22">
    <w:abstractNumId w:val="28"/>
  </w:num>
  <w:num w:numId="23">
    <w:abstractNumId w:val="44"/>
  </w:num>
  <w:num w:numId="24">
    <w:abstractNumId w:val="31"/>
  </w:num>
  <w:num w:numId="25">
    <w:abstractNumId w:val="29"/>
  </w:num>
  <w:num w:numId="26">
    <w:abstractNumId w:val="5"/>
  </w:num>
  <w:num w:numId="27">
    <w:abstractNumId w:val="34"/>
  </w:num>
  <w:num w:numId="28">
    <w:abstractNumId w:val="35"/>
  </w:num>
  <w:num w:numId="29">
    <w:abstractNumId w:val="39"/>
  </w:num>
  <w:num w:numId="30">
    <w:abstractNumId w:val="4"/>
  </w:num>
  <w:num w:numId="31">
    <w:abstractNumId w:val="43"/>
  </w:num>
  <w:num w:numId="32">
    <w:abstractNumId w:val="40"/>
  </w:num>
  <w:num w:numId="33">
    <w:abstractNumId w:val="10"/>
  </w:num>
  <w:num w:numId="34">
    <w:abstractNumId w:val="21"/>
  </w:num>
  <w:num w:numId="35">
    <w:abstractNumId w:val="42"/>
  </w:num>
  <w:num w:numId="36">
    <w:abstractNumId w:val="22"/>
  </w:num>
  <w:num w:numId="37">
    <w:abstractNumId w:val="36"/>
  </w:num>
  <w:num w:numId="38">
    <w:abstractNumId w:val="32"/>
  </w:num>
  <w:num w:numId="39">
    <w:abstractNumId w:val="33"/>
  </w:num>
  <w:num w:numId="40">
    <w:abstractNumId w:val="13"/>
  </w:num>
  <w:num w:numId="41">
    <w:abstractNumId w:val="27"/>
  </w:num>
  <w:num w:numId="42">
    <w:abstractNumId w:val="9"/>
  </w:num>
  <w:num w:numId="43">
    <w:abstractNumId w:val="16"/>
  </w:num>
  <w:num w:numId="44">
    <w:abstractNumId w:val="12"/>
  </w:num>
  <w:num w:numId="45">
    <w:abstractNumId w:val="15"/>
  </w:num>
  <w:num w:numId="46">
    <w:abstractNumId w:val="2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B40"/>
    <w:rsid w:val="000074EF"/>
    <w:rsid w:val="0001107A"/>
    <w:rsid w:val="00014F4C"/>
    <w:rsid w:val="00026BD3"/>
    <w:rsid w:val="0002725F"/>
    <w:rsid w:val="000312A1"/>
    <w:rsid w:val="00050673"/>
    <w:rsid w:val="000605BA"/>
    <w:rsid w:val="00066670"/>
    <w:rsid w:val="0006772A"/>
    <w:rsid w:val="00080E93"/>
    <w:rsid w:val="0008744B"/>
    <w:rsid w:val="00087ACD"/>
    <w:rsid w:val="00093821"/>
    <w:rsid w:val="00093E32"/>
    <w:rsid w:val="000943FC"/>
    <w:rsid w:val="00094E30"/>
    <w:rsid w:val="000A6569"/>
    <w:rsid w:val="000B34C0"/>
    <w:rsid w:val="000C0553"/>
    <w:rsid w:val="000C144E"/>
    <w:rsid w:val="000D7D31"/>
    <w:rsid w:val="000F4441"/>
    <w:rsid w:val="0010683A"/>
    <w:rsid w:val="00137EB9"/>
    <w:rsid w:val="0015330D"/>
    <w:rsid w:val="00157A40"/>
    <w:rsid w:val="00160E43"/>
    <w:rsid w:val="001618DD"/>
    <w:rsid w:val="00162CEE"/>
    <w:rsid w:val="00170FEE"/>
    <w:rsid w:val="00171557"/>
    <w:rsid w:val="00173432"/>
    <w:rsid w:val="00182887"/>
    <w:rsid w:val="00183A4B"/>
    <w:rsid w:val="00191954"/>
    <w:rsid w:val="001A0856"/>
    <w:rsid w:val="001A18B1"/>
    <w:rsid w:val="001A3CB5"/>
    <w:rsid w:val="001B4F8C"/>
    <w:rsid w:val="001C4E9A"/>
    <w:rsid w:val="001D1255"/>
    <w:rsid w:val="001D7021"/>
    <w:rsid w:val="001D73B6"/>
    <w:rsid w:val="001E7100"/>
    <w:rsid w:val="001F085F"/>
    <w:rsid w:val="001F16DE"/>
    <w:rsid w:val="001F2381"/>
    <w:rsid w:val="002302B0"/>
    <w:rsid w:val="002338DA"/>
    <w:rsid w:val="0023599E"/>
    <w:rsid w:val="002366F4"/>
    <w:rsid w:val="00236CAB"/>
    <w:rsid w:val="0023778D"/>
    <w:rsid w:val="002452D3"/>
    <w:rsid w:val="00254B65"/>
    <w:rsid w:val="00264EEE"/>
    <w:rsid w:val="00265C70"/>
    <w:rsid w:val="00267F4A"/>
    <w:rsid w:val="0028404F"/>
    <w:rsid w:val="00286370"/>
    <w:rsid w:val="002966CA"/>
    <w:rsid w:val="002D5932"/>
    <w:rsid w:val="002E0194"/>
    <w:rsid w:val="00300AE0"/>
    <w:rsid w:val="00303623"/>
    <w:rsid w:val="00303F2F"/>
    <w:rsid w:val="003173B2"/>
    <w:rsid w:val="00324FA1"/>
    <w:rsid w:val="00332DB4"/>
    <w:rsid w:val="003428AE"/>
    <w:rsid w:val="00350D1B"/>
    <w:rsid w:val="00372EA2"/>
    <w:rsid w:val="003779B7"/>
    <w:rsid w:val="003843D8"/>
    <w:rsid w:val="003C21AA"/>
    <w:rsid w:val="003E545C"/>
    <w:rsid w:val="003F5605"/>
    <w:rsid w:val="00401672"/>
    <w:rsid w:val="00407E3E"/>
    <w:rsid w:val="004178BB"/>
    <w:rsid w:val="004203A7"/>
    <w:rsid w:val="00424FAD"/>
    <w:rsid w:val="004269E8"/>
    <w:rsid w:val="00441954"/>
    <w:rsid w:val="0044504C"/>
    <w:rsid w:val="004575D8"/>
    <w:rsid w:val="004640AB"/>
    <w:rsid w:val="004837E4"/>
    <w:rsid w:val="00486618"/>
    <w:rsid w:val="0049083B"/>
    <w:rsid w:val="004A1D70"/>
    <w:rsid w:val="004A48D2"/>
    <w:rsid w:val="004A784F"/>
    <w:rsid w:val="004B49DB"/>
    <w:rsid w:val="004C43CC"/>
    <w:rsid w:val="004D6497"/>
    <w:rsid w:val="004E1636"/>
    <w:rsid w:val="004F1190"/>
    <w:rsid w:val="0050202E"/>
    <w:rsid w:val="00523083"/>
    <w:rsid w:val="005276C8"/>
    <w:rsid w:val="00536461"/>
    <w:rsid w:val="005528DE"/>
    <w:rsid w:val="00555C90"/>
    <w:rsid w:val="005560BA"/>
    <w:rsid w:val="00556297"/>
    <w:rsid w:val="00567CC9"/>
    <w:rsid w:val="00576B4B"/>
    <w:rsid w:val="00583FC7"/>
    <w:rsid w:val="00592E41"/>
    <w:rsid w:val="005A1FC6"/>
    <w:rsid w:val="005B2E15"/>
    <w:rsid w:val="005C1530"/>
    <w:rsid w:val="005C7A3A"/>
    <w:rsid w:val="005D042F"/>
    <w:rsid w:val="005D7B10"/>
    <w:rsid w:val="005E0841"/>
    <w:rsid w:val="0061597A"/>
    <w:rsid w:val="00623621"/>
    <w:rsid w:val="006244A4"/>
    <w:rsid w:val="00640F07"/>
    <w:rsid w:val="00653A09"/>
    <w:rsid w:val="006572DD"/>
    <w:rsid w:val="00657320"/>
    <w:rsid w:val="00662BBF"/>
    <w:rsid w:val="00666ED8"/>
    <w:rsid w:val="00671340"/>
    <w:rsid w:val="00675320"/>
    <w:rsid w:val="00677C13"/>
    <w:rsid w:val="00677F22"/>
    <w:rsid w:val="00682361"/>
    <w:rsid w:val="00682655"/>
    <w:rsid w:val="00687FE8"/>
    <w:rsid w:val="006B49D6"/>
    <w:rsid w:val="006B7B40"/>
    <w:rsid w:val="006C1DA1"/>
    <w:rsid w:val="006D1B4B"/>
    <w:rsid w:val="006F50EF"/>
    <w:rsid w:val="007024FB"/>
    <w:rsid w:val="00702F19"/>
    <w:rsid w:val="00703686"/>
    <w:rsid w:val="007039AC"/>
    <w:rsid w:val="00706EBE"/>
    <w:rsid w:val="00714874"/>
    <w:rsid w:val="0071794F"/>
    <w:rsid w:val="00717BF4"/>
    <w:rsid w:val="00731E95"/>
    <w:rsid w:val="0073331E"/>
    <w:rsid w:val="00734176"/>
    <w:rsid w:val="00744679"/>
    <w:rsid w:val="00747D97"/>
    <w:rsid w:val="007602F3"/>
    <w:rsid w:val="007810A3"/>
    <w:rsid w:val="0078703C"/>
    <w:rsid w:val="00787370"/>
    <w:rsid w:val="00791EFB"/>
    <w:rsid w:val="00797302"/>
    <w:rsid w:val="007A0824"/>
    <w:rsid w:val="007A2F3D"/>
    <w:rsid w:val="007B4497"/>
    <w:rsid w:val="007B6148"/>
    <w:rsid w:val="007B6785"/>
    <w:rsid w:val="007C2A98"/>
    <w:rsid w:val="007C7A94"/>
    <w:rsid w:val="007E0875"/>
    <w:rsid w:val="007E654A"/>
    <w:rsid w:val="007F2387"/>
    <w:rsid w:val="007F480F"/>
    <w:rsid w:val="0080392A"/>
    <w:rsid w:val="008203F8"/>
    <w:rsid w:val="00826EC6"/>
    <w:rsid w:val="00832692"/>
    <w:rsid w:val="00833CCB"/>
    <w:rsid w:val="00846650"/>
    <w:rsid w:val="0084685C"/>
    <w:rsid w:val="00852295"/>
    <w:rsid w:val="008613D1"/>
    <w:rsid w:val="00861BBC"/>
    <w:rsid w:val="00861F71"/>
    <w:rsid w:val="008709D5"/>
    <w:rsid w:val="00885873"/>
    <w:rsid w:val="00887116"/>
    <w:rsid w:val="0088787A"/>
    <w:rsid w:val="0089737F"/>
    <w:rsid w:val="00897527"/>
    <w:rsid w:val="00897E2F"/>
    <w:rsid w:val="008A4F9E"/>
    <w:rsid w:val="008A62C5"/>
    <w:rsid w:val="008E32B2"/>
    <w:rsid w:val="00901753"/>
    <w:rsid w:val="00921B08"/>
    <w:rsid w:val="00924E40"/>
    <w:rsid w:val="0092644E"/>
    <w:rsid w:val="00926A59"/>
    <w:rsid w:val="009277F9"/>
    <w:rsid w:val="00933C72"/>
    <w:rsid w:val="009347E4"/>
    <w:rsid w:val="00947C63"/>
    <w:rsid w:val="00954A3C"/>
    <w:rsid w:val="00956F23"/>
    <w:rsid w:val="00960F96"/>
    <w:rsid w:val="00966AC3"/>
    <w:rsid w:val="00967129"/>
    <w:rsid w:val="00973303"/>
    <w:rsid w:val="00982089"/>
    <w:rsid w:val="009827B8"/>
    <w:rsid w:val="009900F7"/>
    <w:rsid w:val="00997352"/>
    <w:rsid w:val="009D2EFC"/>
    <w:rsid w:val="009D386E"/>
    <w:rsid w:val="00A01F38"/>
    <w:rsid w:val="00A05669"/>
    <w:rsid w:val="00A06065"/>
    <w:rsid w:val="00A07161"/>
    <w:rsid w:val="00A13756"/>
    <w:rsid w:val="00A16EE1"/>
    <w:rsid w:val="00A23D12"/>
    <w:rsid w:val="00A25897"/>
    <w:rsid w:val="00A26995"/>
    <w:rsid w:val="00A42B07"/>
    <w:rsid w:val="00A44DB0"/>
    <w:rsid w:val="00A63232"/>
    <w:rsid w:val="00A731F3"/>
    <w:rsid w:val="00A80221"/>
    <w:rsid w:val="00A803DE"/>
    <w:rsid w:val="00A875AE"/>
    <w:rsid w:val="00A95D0A"/>
    <w:rsid w:val="00AB272F"/>
    <w:rsid w:val="00AD56A0"/>
    <w:rsid w:val="00AD7E36"/>
    <w:rsid w:val="00AE56F0"/>
    <w:rsid w:val="00AE73DA"/>
    <w:rsid w:val="00B22252"/>
    <w:rsid w:val="00B32052"/>
    <w:rsid w:val="00B4040C"/>
    <w:rsid w:val="00B531AE"/>
    <w:rsid w:val="00B533CD"/>
    <w:rsid w:val="00B56119"/>
    <w:rsid w:val="00B620D7"/>
    <w:rsid w:val="00B628C0"/>
    <w:rsid w:val="00B64810"/>
    <w:rsid w:val="00B73357"/>
    <w:rsid w:val="00B75E3D"/>
    <w:rsid w:val="00B81956"/>
    <w:rsid w:val="00B86417"/>
    <w:rsid w:val="00B87608"/>
    <w:rsid w:val="00B963FF"/>
    <w:rsid w:val="00BA2552"/>
    <w:rsid w:val="00BA4596"/>
    <w:rsid w:val="00BA573C"/>
    <w:rsid w:val="00BA7BE0"/>
    <w:rsid w:val="00BB651C"/>
    <w:rsid w:val="00BB7A1B"/>
    <w:rsid w:val="00BD31FF"/>
    <w:rsid w:val="00BF084A"/>
    <w:rsid w:val="00C1320D"/>
    <w:rsid w:val="00C1456E"/>
    <w:rsid w:val="00C1708F"/>
    <w:rsid w:val="00C311E5"/>
    <w:rsid w:val="00C33C4A"/>
    <w:rsid w:val="00C40A01"/>
    <w:rsid w:val="00C46614"/>
    <w:rsid w:val="00C46AA9"/>
    <w:rsid w:val="00C527C3"/>
    <w:rsid w:val="00C60568"/>
    <w:rsid w:val="00C723CA"/>
    <w:rsid w:val="00C73184"/>
    <w:rsid w:val="00C73992"/>
    <w:rsid w:val="00C80754"/>
    <w:rsid w:val="00C82492"/>
    <w:rsid w:val="00CA13E8"/>
    <w:rsid w:val="00CA4D0B"/>
    <w:rsid w:val="00CA75CB"/>
    <w:rsid w:val="00CB2FFB"/>
    <w:rsid w:val="00CD68B0"/>
    <w:rsid w:val="00CE0A02"/>
    <w:rsid w:val="00CE7543"/>
    <w:rsid w:val="00CF5252"/>
    <w:rsid w:val="00D02AC4"/>
    <w:rsid w:val="00D25B43"/>
    <w:rsid w:val="00D26533"/>
    <w:rsid w:val="00D51F67"/>
    <w:rsid w:val="00D5460B"/>
    <w:rsid w:val="00D56AB4"/>
    <w:rsid w:val="00D57233"/>
    <w:rsid w:val="00D64AC8"/>
    <w:rsid w:val="00D77232"/>
    <w:rsid w:val="00D86476"/>
    <w:rsid w:val="00D87BDE"/>
    <w:rsid w:val="00D909EA"/>
    <w:rsid w:val="00D96360"/>
    <w:rsid w:val="00DA353E"/>
    <w:rsid w:val="00DB3075"/>
    <w:rsid w:val="00DB42FC"/>
    <w:rsid w:val="00DD4830"/>
    <w:rsid w:val="00E127E5"/>
    <w:rsid w:val="00E23195"/>
    <w:rsid w:val="00E2399A"/>
    <w:rsid w:val="00E44A1A"/>
    <w:rsid w:val="00E473CC"/>
    <w:rsid w:val="00EA2BBA"/>
    <w:rsid w:val="00EA4174"/>
    <w:rsid w:val="00EB7A24"/>
    <w:rsid w:val="00EC379A"/>
    <w:rsid w:val="00EC787B"/>
    <w:rsid w:val="00ED1DD2"/>
    <w:rsid w:val="00EE5CCC"/>
    <w:rsid w:val="00EE7ADE"/>
    <w:rsid w:val="00F073FF"/>
    <w:rsid w:val="00F07495"/>
    <w:rsid w:val="00F21162"/>
    <w:rsid w:val="00F30369"/>
    <w:rsid w:val="00F306F2"/>
    <w:rsid w:val="00F323B3"/>
    <w:rsid w:val="00F32BCA"/>
    <w:rsid w:val="00F40CF2"/>
    <w:rsid w:val="00F55A70"/>
    <w:rsid w:val="00F628F8"/>
    <w:rsid w:val="00F72363"/>
    <w:rsid w:val="00F86F80"/>
    <w:rsid w:val="00F90D2E"/>
    <w:rsid w:val="00F9708E"/>
    <w:rsid w:val="00FA1A1D"/>
    <w:rsid w:val="00FB0D4A"/>
    <w:rsid w:val="00FB500F"/>
    <w:rsid w:val="00FC348B"/>
    <w:rsid w:val="00FC56C1"/>
    <w:rsid w:val="00FC5908"/>
    <w:rsid w:val="00FE0CF8"/>
    <w:rsid w:val="00FF4CDA"/>
    <w:rsid w:val="00FF4F17"/>
    <w:rsid w:val="00FF60CC"/>
    <w:rsid w:val="00FF6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9620A"/>
  <w15:docId w15:val="{8ABD8D88-AF4F-4DC9-AE2B-C97B0CD0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styleId="Onopgelostemelding">
    <w:name w:val="Unresolved Mention"/>
    <w:basedOn w:val="Standaardalinea-lettertype"/>
    <w:uiPriority w:val="99"/>
    <w:semiHidden/>
    <w:unhideWhenUsed/>
    <w:rsid w:val="00265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ykeli@home.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sykeli@hom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B0EC-339F-4B43-B33D-8E851F2E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5079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ICT Samenwerking</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BBV</dc:creator>
  <cp:lastModifiedBy>Dekkers, Sarah (Stud. FHML)</cp:lastModifiedBy>
  <cp:revision>7</cp:revision>
  <cp:lastPrinted>2019-02-04T13:05:00Z</cp:lastPrinted>
  <dcterms:created xsi:type="dcterms:W3CDTF">2021-08-22T17:47:00Z</dcterms:created>
  <dcterms:modified xsi:type="dcterms:W3CDTF">2021-08-22T18:14:00Z</dcterms:modified>
</cp:coreProperties>
</file>